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930" w:rsidRPr="00A84930" w:rsidRDefault="00A84930" w:rsidP="00A84930">
      <w:pPr>
        <w:spacing w:before="100" w:beforeAutospacing="1" w:after="0"/>
        <w:rPr>
          <w:rFonts w:eastAsia="Calibri" w:cs="Times New Roman"/>
          <w:b/>
          <w:sz w:val="26"/>
          <w:szCs w:val="26"/>
          <w:lang w:val="kk-KZ"/>
        </w:rPr>
      </w:pPr>
      <w:r w:rsidRPr="00A84930">
        <w:rPr>
          <w:rFonts w:eastAsia="Calibri" w:cs="Times New Roman"/>
          <w:b/>
          <w:sz w:val="26"/>
          <w:szCs w:val="26"/>
          <w:lang w:val="kk-KZ"/>
        </w:rPr>
        <w:t>Пәні:         химия                                               Сынып:    9-сынып</w:t>
      </w:r>
    </w:p>
    <w:tbl>
      <w:tblPr>
        <w:tblStyle w:val="1"/>
        <w:tblW w:w="10555" w:type="dxa"/>
        <w:tblInd w:w="-743" w:type="dxa"/>
        <w:tblLayout w:type="fixed"/>
        <w:tblLook w:val="04A0" w:firstRow="1" w:lastRow="0" w:firstColumn="1" w:lastColumn="0" w:noHBand="0" w:noVBand="1"/>
      </w:tblPr>
      <w:tblGrid>
        <w:gridCol w:w="2269"/>
        <w:gridCol w:w="992"/>
        <w:gridCol w:w="2409"/>
        <w:gridCol w:w="1135"/>
        <w:gridCol w:w="188"/>
        <w:gridCol w:w="521"/>
        <w:gridCol w:w="2976"/>
        <w:gridCol w:w="65"/>
      </w:tblGrid>
      <w:tr w:rsidR="00A84930" w:rsidRPr="00A84930" w:rsidTr="003D5A97">
        <w:tc>
          <w:tcPr>
            <w:tcW w:w="1055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930" w:rsidRPr="00A84930" w:rsidRDefault="00A84930" w:rsidP="003F166E">
            <w:pPr>
              <w:rPr>
                <w:b/>
                <w:sz w:val="26"/>
                <w:szCs w:val="26"/>
                <w:lang w:val="kk-KZ"/>
              </w:rPr>
            </w:pPr>
            <w:r w:rsidRPr="00A84930">
              <w:rPr>
                <w:b/>
                <w:sz w:val="26"/>
                <w:szCs w:val="26"/>
                <w:lang w:val="kk-KZ"/>
              </w:rPr>
              <w:t xml:space="preserve">  Сабақ өтілетін күні:  14.03</w:t>
            </w:r>
          </w:p>
        </w:tc>
      </w:tr>
      <w:tr w:rsidR="00A84930" w:rsidRPr="00A84930" w:rsidTr="003D5A97">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930" w:rsidRPr="00A84930" w:rsidRDefault="00A84930" w:rsidP="003F166E">
            <w:pPr>
              <w:rPr>
                <w:b/>
                <w:sz w:val="26"/>
                <w:szCs w:val="26"/>
                <w:lang w:val="kk-KZ"/>
              </w:rPr>
            </w:pPr>
            <w:r w:rsidRPr="00A84930">
              <w:rPr>
                <w:b/>
                <w:sz w:val="26"/>
                <w:szCs w:val="26"/>
                <w:lang w:val="kk-KZ"/>
              </w:rPr>
              <w:t>Сабақ тақырыбы</w:t>
            </w:r>
          </w:p>
        </w:tc>
        <w:tc>
          <w:tcPr>
            <w:tcW w:w="82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930" w:rsidRPr="00A84930" w:rsidRDefault="00A84930" w:rsidP="003F166E">
            <w:pPr>
              <w:jc w:val="both"/>
              <w:rPr>
                <w:b/>
                <w:sz w:val="26"/>
                <w:szCs w:val="26"/>
                <w:lang w:val="kk-KZ"/>
              </w:rPr>
            </w:pPr>
            <w:r w:rsidRPr="00A84930">
              <w:rPr>
                <w:b/>
                <w:sz w:val="26"/>
                <w:szCs w:val="26"/>
                <w:lang w:val="kk-KZ"/>
              </w:rPr>
              <w:t>Қаныққан көмірсутек.</w:t>
            </w:r>
            <w:r w:rsidR="002431BA">
              <w:rPr>
                <w:b/>
                <w:sz w:val="26"/>
                <w:szCs w:val="26"/>
                <w:lang w:val="kk-KZ"/>
              </w:rPr>
              <w:t xml:space="preserve"> </w:t>
            </w:r>
            <w:r w:rsidRPr="00A84930">
              <w:rPr>
                <w:b/>
                <w:sz w:val="26"/>
                <w:szCs w:val="26"/>
                <w:lang w:val="kk-KZ"/>
              </w:rPr>
              <w:t>Метан</w:t>
            </w:r>
          </w:p>
        </w:tc>
      </w:tr>
      <w:tr w:rsidR="00A84930" w:rsidRPr="00965DA1" w:rsidTr="003D5A97">
        <w:trPr>
          <w:trHeight w:val="306"/>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930" w:rsidRPr="00A84930" w:rsidRDefault="00A84930" w:rsidP="003F166E">
            <w:pPr>
              <w:rPr>
                <w:b/>
                <w:sz w:val="26"/>
                <w:szCs w:val="26"/>
                <w:lang w:val="kk-KZ"/>
              </w:rPr>
            </w:pPr>
            <w:r w:rsidRPr="00A84930">
              <w:rPr>
                <w:b/>
                <w:sz w:val="26"/>
                <w:szCs w:val="26"/>
                <w:lang w:val="kk-KZ"/>
              </w:rPr>
              <w:t>Жалпы мақсаттар</w:t>
            </w:r>
          </w:p>
        </w:tc>
        <w:tc>
          <w:tcPr>
            <w:tcW w:w="82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930" w:rsidRPr="00A84930" w:rsidRDefault="00A84930" w:rsidP="003F166E">
            <w:pPr>
              <w:spacing w:after="200" w:line="276" w:lineRule="auto"/>
              <w:rPr>
                <w:color w:val="FF0000"/>
                <w:sz w:val="26"/>
                <w:szCs w:val="26"/>
                <w:lang w:val="kk-KZ"/>
              </w:rPr>
            </w:pPr>
            <w:bookmarkStart w:id="0" w:name="_GoBack"/>
            <w:r w:rsidRPr="00A84930">
              <w:rPr>
                <w:rFonts w:eastAsia="Times New Roman"/>
                <w:bCs/>
                <w:sz w:val="26"/>
                <w:szCs w:val="26"/>
                <w:lang w:val="kk-KZ" w:eastAsia="ru-RU"/>
              </w:rPr>
              <w:t xml:space="preserve">метанның табиғатта түзілуін, химиялық қасиеттері, </w:t>
            </w:r>
            <w:r w:rsidRPr="00A84930">
              <w:rPr>
                <w:rFonts w:eastAsia="Times New Roman"/>
                <w:sz w:val="26"/>
                <w:szCs w:val="26"/>
                <w:lang w:val="kk-KZ" w:eastAsia="ru-RU"/>
              </w:rPr>
              <w:t xml:space="preserve"> </w:t>
            </w:r>
            <w:r w:rsidRPr="00A84930">
              <w:rPr>
                <w:rFonts w:eastAsia="+mj-ea"/>
                <w:color w:val="000000"/>
                <w:kern w:val="24"/>
                <w:sz w:val="26"/>
                <w:szCs w:val="26"/>
                <w:lang w:val="kk-KZ" w:eastAsia="ru-RU"/>
              </w:rPr>
              <w:t xml:space="preserve"> табиғатта кездесуі, қолданылуын  үйренеді</w:t>
            </w:r>
            <w:bookmarkEnd w:id="0"/>
            <w:r w:rsidRPr="00A84930">
              <w:rPr>
                <w:rFonts w:eastAsia="+mj-ea"/>
                <w:color w:val="000000"/>
                <w:kern w:val="24"/>
                <w:sz w:val="26"/>
                <w:szCs w:val="26"/>
                <w:lang w:val="kk-KZ" w:eastAsia="ru-RU"/>
              </w:rPr>
              <w:t xml:space="preserve">   </w:t>
            </w:r>
          </w:p>
        </w:tc>
      </w:tr>
      <w:tr w:rsidR="00A84930" w:rsidRPr="002431BA" w:rsidTr="003D5A97">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930" w:rsidRPr="00A84930" w:rsidRDefault="00A84930" w:rsidP="003F166E">
            <w:pPr>
              <w:rPr>
                <w:b/>
                <w:sz w:val="26"/>
                <w:szCs w:val="26"/>
                <w:lang w:val="kk-KZ"/>
              </w:rPr>
            </w:pPr>
            <w:r w:rsidRPr="00A84930">
              <w:rPr>
                <w:b/>
                <w:sz w:val="26"/>
                <w:szCs w:val="26"/>
                <w:lang w:val="kk-KZ"/>
              </w:rPr>
              <w:t>Түйінді идеялар</w:t>
            </w:r>
          </w:p>
        </w:tc>
        <w:tc>
          <w:tcPr>
            <w:tcW w:w="82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930" w:rsidRPr="00A84930" w:rsidRDefault="00A84930" w:rsidP="003F166E">
            <w:pPr>
              <w:jc w:val="both"/>
              <w:rPr>
                <w:sz w:val="26"/>
                <w:szCs w:val="26"/>
                <w:lang w:val="kk-KZ"/>
              </w:rPr>
            </w:pPr>
            <w:r w:rsidRPr="00A84930">
              <w:rPr>
                <w:sz w:val="26"/>
                <w:szCs w:val="26"/>
                <w:lang w:val="kk-KZ"/>
              </w:rPr>
              <w:t>Ашық сұрақтар қою арқылы оқушыларды сыни тұрғдын ойлауға үйрету. Қаныққан көмірсутектердің гомолгтық қатарын алкандардың жалпы формуласын пайдалана отырып  жатқа айта және жаза білу.</w:t>
            </w:r>
          </w:p>
        </w:tc>
      </w:tr>
      <w:tr w:rsidR="00A84930" w:rsidRPr="00A84930" w:rsidTr="003D5A97">
        <w:trPr>
          <w:trHeight w:val="664"/>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930" w:rsidRPr="00A84930" w:rsidRDefault="00A84930" w:rsidP="003F166E">
            <w:pPr>
              <w:rPr>
                <w:b/>
                <w:sz w:val="26"/>
                <w:szCs w:val="26"/>
                <w:lang w:val="kk-KZ"/>
              </w:rPr>
            </w:pPr>
            <w:r w:rsidRPr="00A84930">
              <w:rPr>
                <w:b/>
                <w:sz w:val="26"/>
                <w:szCs w:val="26"/>
                <w:lang w:val="kk-KZ"/>
              </w:rPr>
              <w:t>Әдіс- тәсілдер</w:t>
            </w:r>
          </w:p>
        </w:tc>
        <w:tc>
          <w:tcPr>
            <w:tcW w:w="82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930" w:rsidRPr="00A84930" w:rsidRDefault="00A84930" w:rsidP="00A84930">
            <w:pPr>
              <w:pStyle w:val="a4"/>
              <w:numPr>
                <w:ilvl w:val="0"/>
                <w:numId w:val="2"/>
              </w:numPr>
              <w:rPr>
                <w:b/>
                <w:sz w:val="26"/>
                <w:szCs w:val="26"/>
                <w:lang w:val="kk-KZ"/>
              </w:rPr>
            </w:pPr>
            <w:r w:rsidRPr="00A84930">
              <w:rPr>
                <w:b/>
                <w:sz w:val="26"/>
                <w:szCs w:val="26"/>
                <w:lang w:val="kk-KZ"/>
              </w:rPr>
              <w:t>миға шабуыл</w:t>
            </w:r>
          </w:p>
          <w:p w:rsidR="00A84930" w:rsidRPr="00A84930" w:rsidRDefault="00A84930" w:rsidP="00A84930">
            <w:pPr>
              <w:pStyle w:val="a4"/>
              <w:numPr>
                <w:ilvl w:val="0"/>
                <w:numId w:val="2"/>
              </w:numPr>
              <w:rPr>
                <w:b/>
                <w:sz w:val="26"/>
                <w:szCs w:val="26"/>
                <w:lang w:val="kk-KZ"/>
              </w:rPr>
            </w:pPr>
            <w:r w:rsidRPr="00A84930">
              <w:rPr>
                <w:b/>
                <w:sz w:val="26"/>
                <w:szCs w:val="26"/>
                <w:lang w:val="kk-KZ"/>
              </w:rPr>
              <w:t>комплемент</w:t>
            </w:r>
          </w:p>
          <w:p w:rsidR="00A84930" w:rsidRPr="00A84930" w:rsidRDefault="00A84930" w:rsidP="00A84930">
            <w:pPr>
              <w:pStyle w:val="a4"/>
              <w:numPr>
                <w:ilvl w:val="0"/>
                <w:numId w:val="2"/>
              </w:numPr>
              <w:rPr>
                <w:b/>
                <w:sz w:val="26"/>
                <w:szCs w:val="26"/>
                <w:lang w:val="kk-KZ"/>
              </w:rPr>
            </w:pPr>
            <w:r w:rsidRPr="00A84930">
              <w:rPr>
                <w:b/>
                <w:sz w:val="26"/>
                <w:szCs w:val="26"/>
                <w:lang w:val="kk-KZ"/>
              </w:rPr>
              <w:t>сәйкестендіру</w:t>
            </w:r>
          </w:p>
        </w:tc>
      </w:tr>
      <w:tr w:rsidR="00A84930" w:rsidRPr="002431BA" w:rsidTr="003D5A97">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930" w:rsidRPr="00A84930" w:rsidRDefault="00A84930" w:rsidP="003F166E">
            <w:pPr>
              <w:rPr>
                <w:b/>
                <w:sz w:val="26"/>
                <w:szCs w:val="26"/>
                <w:lang w:val="kk-KZ"/>
              </w:rPr>
            </w:pPr>
            <w:r w:rsidRPr="00A84930">
              <w:rPr>
                <w:b/>
                <w:sz w:val="26"/>
                <w:szCs w:val="26"/>
                <w:lang w:val="kk-KZ"/>
              </w:rPr>
              <w:t>Көрнекіліктер</w:t>
            </w:r>
          </w:p>
        </w:tc>
        <w:tc>
          <w:tcPr>
            <w:tcW w:w="82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930" w:rsidRPr="00A84930" w:rsidRDefault="00A84930" w:rsidP="003F166E">
            <w:pPr>
              <w:rPr>
                <w:sz w:val="26"/>
                <w:szCs w:val="26"/>
                <w:lang w:val="kk-KZ"/>
              </w:rPr>
            </w:pPr>
            <w:r w:rsidRPr="00A84930">
              <w:rPr>
                <w:sz w:val="26"/>
                <w:szCs w:val="26"/>
                <w:lang w:val="kk-KZ"/>
              </w:rPr>
              <w:t>Стикерлер, маркерлер, қаламдар,  АКТ, смайликтер, қима қағаздар, рефлексия парағы.</w:t>
            </w:r>
          </w:p>
        </w:tc>
      </w:tr>
      <w:tr w:rsidR="00A84930" w:rsidRPr="002431BA" w:rsidTr="003D5A97">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930" w:rsidRPr="00A84930" w:rsidRDefault="00A84930" w:rsidP="003F166E">
            <w:pPr>
              <w:rPr>
                <w:b/>
                <w:sz w:val="26"/>
                <w:szCs w:val="26"/>
                <w:lang w:val="kk-KZ"/>
              </w:rPr>
            </w:pPr>
            <w:r w:rsidRPr="00A84930">
              <w:rPr>
                <w:b/>
                <w:sz w:val="26"/>
                <w:szCs w:val="26"/>
                <w:lang w:val="kk-KZ"/>
              </w:rPr>
              <w:t>Оқыту нәтижелері</w:t>
            </w:r>
          </w:p>
        </w:tc>
        <w:tc>
          <w:tcPr>
            <w:tcW w:w="82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930" w:rsidRPr="00A84930" w:rsidRDefault="00A84930" w:rsidP="003F166E">
            <w:pPr>
              <w:jc w:val="both"/>
              <w:rPr>
                <w:rFonts w:eastAsia="Times New Roman"/>
                <w:color w:val="000000"/>
                <w:sz w:val="26"/>
                <w:szCs w:val="26"/>
                <w:lang w:val="kk-KZ" w:eastAsia="ru-RU"/>
              </w:rPr>
            </w:pPr>
            <w:r w:rsidRPr="00A84930">
              <w:rPr>
                <w:sz w:val="26"/>
                <w:szCs w:val="26"/>
                <w:lang w:val="kk-KZ"/>
              </w:rPr>
              <w:t xml:space="preserve"> </w:t>
            </w:r>
            <w:r w:rsidRPr="00A84930">
              <w:rPr>
                <w:rFonts w:eastAsia="Times New Roman"/>
                <w:color w:val="000000"/>
                <w:sz w:val="26"/>
                <w:szCs w:val="26"/>
                <w:lang w:val="kk-KZ" w:eastAsia="ru-RU"/>
              </w:rPr>
              <w:t>алкандар туралы түсінеді;</w:t>
            </w:r>
          </w:p>
          <w:p w:rsidR="00A84930" w:rsidRPr="00A84930" w:rsidRDefault="00A84930" w:rsidP="003F166E">
            <w:pPr>
              <w:spacing w:after="200" w:line="276" w:lineRule="auto"/>
              <w:rPr>
                <w:rFonts w:eastAsia="Times New Roman"/>
                <w:sz w:val="26"/>
                <w:szCs w:val="26"/>
                <w:lang w:val="kk-KZ" w:eastAsia="ru-RU"/>
              </w:rPr>
            </w:pPr>
            <w:r w:rsidRPr="00A84930">
              <w:rPr>
                <w:rFonts w:eastAsia="Times New Roman"/>
                <w:color w:val="000000"/>
                <w:sz w:val="26"/>
                <w:szCs w:val="26"/>
                <w:lang w:val="kk-KZ" w:eastAsia="ru-RU"/>
              </w:rPr>
              <w:t xml:space="preserve">-  алкандардың формуласының  ұқсастықтарын ажырата алады; жалпы формуласын пайдаланып өкілдерін шығара алады. </w:t>
            </w:r>
            <w:r w:rsidRPr="00A84930">
              <w:rPr>
                <w:rFonts w:eastAsia="Times New Roman"/>
                <w:sz w:val="26"/>
                <w:szCs w:val="26"/>
                <w:lang w:val="kk-KZ" w:eastAsia="ru-RU"/>
              </w:rPr>
              <w:t>алкандардың өкілдерін ажырата біледі. жоғары дәрижелі сұрақтарға барлығы жауап бере алады;бір бірін тыңдай отырып, бір біріне баға бере алады;</w:t>
            </w:r>
            <w:r w:rsidRPr="00A84930">
              <w:rPr>
                <w:rFonts w:eastAsia="Times New Roman"/>
                <w:color w:val="000000"/>
                <w:sz w:val="26"/>
                <w:szCs w:val="26"/>
                <w:lang w:val="kk-KZ" w:eastAsia="ru-RU"/>
              </w:rPr>
              <w:t>бір біріне ашық сұрақтар қоя алады;</w:t>
            </w:r>
            <w:r w:rsidRPr="00A84930">
              <w:rPr>
                <w:rFonts w:eastAsia="Times New Roman"/>
                <w:sz w:val="26"/>
                <w:szCs w:val="26"/>
                <w:lang w:val="kk-KZ" w:eastAsia="ru-RU"/>
              </w:rPr>
              <w:t>бірлесіп сыйластықта жұмыс жасай алады</w:t>
            </w:r>
          </w:p>
        </w:tc>
      </w:tr>
      <w:tr w:rsidR="00A84930" w:rsidRPr="00A84930" w:rsidTr="003D5A97">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930" w:rsidRPr="00A84930" w:rsidRDefault="00A84930" w:rsidP="003F166E">
            <w:pPr>
              <w:rPr>
                <w:b/>
                <w:sz w:val="26"/>
                <w:szCs w:val="26"/>
                <w:lang w:val="kk-KZ"/>
              </w:rPr>
            </w:pPr>
            <w:r w:rsidRPr="00A84930">
              <w:rPr>
                <w:b/>
                <w:sz w:val="26"/>
                <w:szCs w:val="26"/>
                <w:lang w:val="kk-KZ"/>
              </w:rPr>
              <w:t>Сабақ кезеңдері</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930" w:rsidRPr="00A84930" w:rsidRDefault="00A84930" w:rsidP="003F166E">
            <w:pPr>
              <w:rPr>
                <w:b/>
                <w:sz w:val="26"/>
                <w:szCs w:val="26"/>
                <w:lang w:val="kk-KZ"/>
              </w:rPr>
            </w:pPr>
            <w:r w:rsidRPr="00A84930">
              <w:rPr>
                <w:b/>
                <w:sz w:val="26"/>
                <w:szCs w:val="26"/>
                <w:lang w:val="kk-KZ"/>
              </w:rPr>
              <w:t>Уақыты</w:t>
            </w:r>
          </w:p>
        </w:tc>
        <w:tc>
          <w:tcPr>
            <w:tcW w:w="35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930" w:rsidRPr="00A84930" w:rsidRDefault="00A84930" w:rsidP="003F166E">
            <w:pPr>
              <w:rPr>
                <w:b/>
                <w:sz w:val="26"/>
                <w:szCs w:val="26"/>
                <w:lang w:val="kk-KZ"/>
              </w:rPr>
            </w:pPr>
            <w:r w:rsidRPr="00A84930">
              <w:rPr>
                <w:b/>
                <w:sz w:val="26"/>
                <w:szCs w:val="26"/>
                <w:lang w:val="kk-KZ"/>
              </w:rPr>
              <w:t xml:space="preserve">    Мұғалімнің іс-әрекеті</w:t>
            </w:r>
          </w:p>
        </w:tc>
        <w:tc>
          <w:tcPr>
            <w:tcW w:w="37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930" w:rsidRPr="00A84930" w:rsidRDefault="00A84930" w:rsidP="003F166E">
            <w:pPr>
              <w:rPr>
                <w:b/>
                <w:sz w:val="26"/>
                <w:szCs w:val="26"/>
                <w:lang w:val="kk-KZ"/>
              </w:rPr>
            </w:pPr>
            <w:r w:rsidRPr="00A84930">
              <w:rPr>
                <w:b/>
                <w:sz w:val="26"/>
                <w:szCs w:val="26"/>
                <w:lang w:val="kk-KZ"/>
              </w:rPr>
              <w:t xml:space="preserve">  Оқушының іс-әрекеті</w:t>
            </w:r>
          </w:p>
        </w:tc>
      </w:tr>
      <w:tr w:rsidR="00A84930" w:rsidRPr="002431BA" w:rsidTr="003D5A97">
        <w:trPr>
          <w:trHeight w:val="888"/>
        </w:trPr>
        <w:tc>
          <w:tcPr>
            <w:tcW w:w="22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930" w:rsidRPr="00A84930" w:rsidRDefault="00A84930" w:rsidP="003F166E">
            <w:pPr>
              <w:rPr>
                <w:b/>
                <w:sz w:val="26"/>
                <w:szCs w:val="26"/>
                <w:lang w:val="kk-KZ"/>
              </w:rPr>
            </w:pPr>
            <w:r w:rsidRPr="00A84930">
              <w:rPr>
                <w:b/>
                <w:sz w:val="26"/>
                <w:szCs w:val="26"/>
                <w:lang w:val="kk-KZ"/>
              </w:rPr>
              <w:t>1-кезең.</w:t>
            </w:r>
          </w:p>
          <w:p w:rsidR="00A84930" w:rsidRPr="00A84930" w:rsidRDefault="00A84930" w:rsidP="003F166E">
            <w:pPr>
              <w:rPr>
                <w:b/>
                <w:sz w:val="26"/>
                <w:szCs w:val="26"/>
                <w:lang w:val="kk-KZ"/>
              </w:rPr>
            </w:pPr>
            <w:r w:rsidRPr="00A84930">
              <w:rPr>
                <w:b/>
                <w:sz w:val="26"/>
                <w:szCs w:val="26"/>
                <w:lang w:val="kk-KZ"/>
              </w:rPr>
              <w:t>Қызығушылықты ояту:</w:t>
            </w:r>
          </w:p>
          <w:p w:rsidR="00A84930" w:rsidRPr="00A84930" w:rsidRDefault="00A84930" w:rsidP="003F166E">
            <w:pPr>
              <w:rPr>
                <w:b/>
                <w:sz w:val="26"/>
                <w:szCs w:val="26"/>
                <w:lang w:val="kk-KZ"/>
              </w:rPr>
            </w:pPr>
          </w:p>
          <w:p w:rsidR="00A84930" w:rsidRPr="00A84930" w:rsidRDefault="00A84930" w:rsidP="003F166E">
            <w:pPr>
              <w:rPr>
                <w:b/>
                <w:sz w:val="26"/>
                <w:szCs w:val="26"/>
                <w:lang w:val="kk-KZ"/>
              </w:rPr>
            </w:pPr>
          </w:p>
          <w:p w:rsidR="00A84930" w:rsidRPr="00A84930" w:rsidRDefault="00A84930" w:rsidP="003F166E">
            <w:pPr>
              <w:rPr>
                <w:b/>
                <w:sz w:val="26"/>
                <w:szCs w:val="26"/>
                <w:lang w:val="kk-KZ"/>
              </w:rPr>
            </w:pPr>
          </w:p>
          <w:p w:rsidR="00A84930" w:rsidRPr="00A84930" w:rsidRDefault="00A84930" w:rsidP="003F166E">
            <w:pPr>
              <w:rPr>
                <w:b/>
                <w:sz w:val="26"/>
                <w:szCs w:val="26"/>
                <w:lang w:val="kk-KZ"/>
              </w:rPr>
            </w:pPr>
          </w:p>
          <w:p w:rsidR="00A84930" w:rsidRPr="00A84930" w:rsidRDefault="00A84930" w:rsidP="003F166E">
            <w:pPr>
              <w:rPr>
                <w:b/>
                <w:sz w:val="26"/>
                <w:szCs w:val="26"/>
                <w:lang w:val="kk-KZ"/>
              </w:rPr>
            </w:pPr>
          </w:p>
          <w:p w:rsidR="00A84930" w:rsidRPr="00A84930" w:rsidRDefault="00A84930" w:rsidP="003F166E">
            <w:pPr>
              <w:rPr>
                <w:b/>
                <w:sz w:val="26"/>
                <w:szCs w:val="26"/>
                <w:lang w:val="kk-KZ"/>
              </w:rPr>
            </w:pPr>
          </w:p>
          <w:p w:rsidR="00A84930" w:rsidRPr="00A84930" w:rsidRDefault="00A84930" w:rsidP="003F166E">
            <w:pPr>
              <w:rPr>
                <w:b/>
                <w:sz w:val="26"/>
                <w:szCs w:val="26"/>
                <w:lang w:val="kk-KZ"/>
              </w:rPr>
            </w:pPr>
          </w:p>
          <w:p w:rsidR="00A84930" w:rsidRPr="00A84930" w:rsidRDefault="00A84930" w:rsidP="003F166E">
            <w:pPr>
              <w:rPr>
                <w:b/>
                <w:sz w:val="26"/>
                <w:szCs w:val="26"/>
                <w:lang w:val="kk-KZ"/>
              </w:rPr>
            </w:pPr>
          </w:p>
          <w:p w:rsidR="00A84930" w:rsidRPr="00A84930" w:rsidRDefault="00A84930" w:rsidP="003F166E">
            <w:pPr>
              <w:rPr>
                <w:b/>
                <w:sz w:val="26"/>
                <w:szCs w:val="26"/>
                <w:lang w:val="kk-KZ"/>
              </w:rPr>
            </w:pPr>
          </w:p>
          <w:p w:rsidR="00A84930" w:rsidRPr="00A84930" w:rsidRDefault="00A84930" w:rsidP="003F166E">
            <w:pPr>
              <w:rPr>
                <w:b/>
                <w:sz w:val="26"/>
                <w:szCs w:val="26"/>
                <w:lang w:val="kk-KZ"/>
              </w:rPr>
            </w:pPr>
          </w:p>
          <w:p w:rsidR="00A84930" w:rsidRPr="00A84930" w:rsidRDefault="00A84930" w:rsidP="003F166E">
            <w:pPr>
              <w:rPr>
                <w:sz w:val="26"/>
                <w:szCs w:val="26"/>
                <w:lang w:val="kk-KZ"/>
              </w:rPr>
            </w:pPr>
            <w:r w:rsidRPr="00A84930">
              <w:rPr>
                <w:b/>
                <w:sz w:val="26"/>
                <w:szCs w:val="26"/>
                <w:lang w:val="kk-KZ"/>
              </w:rPr>
              <w:t xml:space="preserve"> Тақырыпты ашу.</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930" w:rsidRPr="00A84930" w:rsidRDefault="00F34EC1" w:rsidP="003F166E">
            <w:pPr>
              <w:rPr>
                <w:sz w:val="26"/>
                <w:szCs w:val="26"/>
                <w:lang w:val="kk-KZ"/>
              </w:rPr>
            </w:pPr>
            <w:r>
              <w:rPr>
                <w:sz w:val="26"/>
                <w:szCs w:val="26"/>
                <w:lang w:val="kk-KZ"/>
              </w:rPr>
              <w:t>7</w:t>
            </w:r>
            <w:r w:rsidR="00A84930" w:rsidRPr="00A84930">
              <w:rPr>
                <w:sz w:val="26"/>
                <w:szCs w:val="26"/>
                <w:lang w:val="kk-KZ"/>
              </w:rPr>
              <w:t>-мин.</w:t>
            </w:r>
          </w:p>
        </w:tc>
        <w:tc>
          <w:tcPr>
            <w:tcW w:w="35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930" w:rsidRPr="00A84930" w:rsidRDefault="00A84930" w:rsidP="003F166E">
            <w:pPr>
              <w:rPr>
                <w:b/>
                <w:sz w:val="26"/>
                <w:szCs w:val="26"/>
                <w:lang w:val="kk-KZ"/>
              </w:rPr>
            </w:pPr>
            <w:r w:rsidRPr="00A84930">
              <w:rPr>
                <w:b/>
                <w:sz w:val="26"/>
                <w:szCs w:val="26"/>
                <w:lang w:val="kk-KZ"/>
              </w:rPr>
              <w:t xml:space="preserve">«Сенің жағымды қасиетің...» </w:t>
            </w:r>
          </w:p>
          <w:p w:rsidR="00A84930" w:rsidRPr="00A84930" w:rsidRDefault="00A84930" w:rsidP="003F166E">
            <w:pPr>
              <w:rPr>
                <w:sz w:val="26"/>
                <w:szCs w:val="26"/>
                <w:lang w:val="kk-KZ"/>
              </w:rPr>
            </w:pPr>
            <w:r w:rsidRPr="00A84930">
              <w:rPr>
                <w:sz w:val="26"/>
                <w:szCs w:val="26"/>
                <w:lang w:val="kk-KZ"/>
              </w:rPr>
              <w:t>стратегиясы арқылы сергіту сәтін ұйымдастыру.</w:t>
            </w:r>
          </w:p>
        </w:tc>
        <w:tc>
          <w:tcPr>
            <w:tcW w:w="37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4930" w:rsidRPr="00A84930" w:rsidRDefault="00A84930" w:rsidP="003F166E">
            <w:pPr>
              <w:rPr>
                <w:sz w:val="26"/>
                <w:szCs w:val="26"/>
                <w:lang w:val="kk-KZ"/>
              </w:rPr>
            </w:pPr>
            <w:r w:rsidRPr="00A84930">
              <w:rPr>
                <w:sz w:val="26"/>
                <w:szCs w:val="26"/>
                <w:lang w:val="kk-KZ"/>
              </w:rPr>
              <w:t>Жұптасып жұмыс жасап, бір-біріне жағымды көңіл-күй сыйлау.</w:t>
            </w:r>
          </w:p>
        </w:tc>
      </w:tr>
      <w:tr w:rsidR="00A84930" w:rsidRPr="00A84930" w:rsidTr="003D5A97">
        <w:trPr>
          <w:trHeight w:val="1246"/>
        </w:trPr>
        <w:tc>
          <w:tcPr>
            <w:tcW w:w="22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4930" w:rsidRPr="00A84930" w:rsidRDefault="00A84930" w:rsidP="003F166E">
            <w:pPr>
              <w:rPr>
                <w:sz w:val="26"/>
                <w:szCs w:val="26"/>
                <w:lang w:val="kk-KZ"/>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4930" w:rsidRPr="00A84930" w:rsidRDefault="00A84930" w:rsidP="003F166E">
            <w:pPr>
              <w:rPr>
                <w:sz w:val="26"/>
                <w:szCs w:val="26"/>
                <w:lang w:val="kk-KZ"/>
              </w:rPr>
            </w:pPr>
          </w:p>
        </w:tc>
        <w:tc>
          <w:tcPr>
            <w:tcW w:w="35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A84930" w:rsidRPr="00A84930" w:rsidRDefault="00A84930" w:rsidP="003F166E">
            <w:pPr>
              <w:rPr>
                <w:sz w:val="26"/>
                <w:szCs w:val="26"/>
                <w:lang w:val="kk-KZ"/>
              </w:rPr>
            </w:pPr>
            <w:r w:rsidRPr="00A84930">
              <w:rPr>
                <w:b/>
                <w:sz w:val="26"/>
                <w:szCs w:val="26"/>
                <w:lang w:val="kk-KZ"/>
              </w:rPr>
              <w:t xml:space="preserve">Алкан </w:t>
            </w:r>
            <w:r w:rsidRPr="00A84930">
              <w:rPr>
                <w:sz w:val="26"/>
                <w:szCs w:val="26"/>
                <w:lang w:val="kk-KZ"/>
              </w:rPr>
              <w:t xml:space="preserve">және </w:t>
            </w:r>
            <w:r w:rsidRPr="00A84930">
              <w:rPr>
                <w:b/>
                <w:sz w:val="26"/>
                <w:szCs w:val="26"/>
                <w:lang w:val="kk-KZ"/>
              </w:rPr>
              <w:t xml:space="preserve">Алкен </w:t>
            </w:r>
            <w:r w:rsidRPr="00A84930">
              <w:rPr>
                <w:sz w:val="26"/>
                <w:szCs w:val="26"/>
                <w:lang w:val="kk-KZ"/>
              </w:rPr>
              <w:t>деп шағын топтарға топтастырылады.</w:t>
            </w:r>
          </w:p>
          <w:p w:rsidR="00A84930" w:rsidRPr="00A84930" w:rsidRDefault="00A84930" w:rsidP="003F166E">
            <w:pPr>
              <w:rPr>
                <w:b/>
                <w:sz w:val="26"/>
                <w:szCs w:val="26"/>
                <w:lang w:val="kk-KZ"/>
              </w:rPr>
            </w:pPr>
            <w:r w:rsidRPr="00A84930">
              <w:rPr>
                <w:b/>
                <w:sz w:val="26"/>
                <w:szCs w:val="26"/>
                <w:lang w:val="kk-KZ"/>
              </w:rPr>
              <w:t>1-топ.</w:t>
            </w:r>
            <w:r w:rsidRPr="00A84930">
              <w:rPr>
                <w:sz w:val="26"/>
                <w:szCs w:val="26"/>
                <w:lang w:val="kk-KZ"/>
              </w:rPr>
              <w:t xml:space="preserve"> Метан, этан, пропан</w:t>
            </w:r>
            <w:r w:rsidRPr="00A84930">
              <w:rPr>
                <w:b/>
                <w:sz w:val="26"/>
                <w:szCs w:val="26"/>
                <w:lang w:val="kk-KZ"/>
              </w:rPr>
              <w:t>,</w:t>
            </w:r>
            <w:r w:rsidRPr="00A84930">
              <w:rPr>
                <w:sz w:val="26"/>
                <w:szCs w:val="26"/>
                <w:lang w:val="kk-KZ"/>
              </w:rPr>
              <w:t xml:space="preserve"> бутан, пентан, гексан</w:t>
            </w:r>
          </w:p>
          <w:p w:rsidR="00A84930" w:rsidRPr="00A84930" w:rsidRDefault="00A84930" w:rsidP="003F166E">
            <w:pPr>
              <w:rPr>
                <w:sz w:val="26"/>
                <w:szCs w:val="26"/>
                <w:lang w:val="kk-KZ"/>
              </w:rPr>
            </w:pPr>
            <w:r w:rsidRPr="00A84930">
              <w:rPr>
                <w:b/>
                <w:sz w:val="26"/>
                <w:szCs w:val="26"/>
                <w:lang w:val="kk-KZ"/>
              </w:rPr>
              <w:t xml:space="preserve">2-топ. </w:t>
            </w:r>
            <w:r w:rsidRPr="00A84930">
              <w:rPr>
                <w:sz w:val="26"/>
                <w:szCs w:val="26"/>
                <w:lang w:val="kk-KZ"/>
              </w:rPr>
              <w:t>Этен,пропен, бутен, пентен, гексен</w:t>
            </w:r>
          </w:p>
        </w:tc>
        <w:tc>
          <w:tcPr>
            <w:tcW w:w="3750" w:type="dxa"/>
            <w:gridSpan w:val="4"/>
            <w:tcBorders>
              <w:top w:val="single" w:sz="4" w:space="0" w:color="auto"/>
              <w:left w:val="single" w:sz="4" w:space="0" w:color="000000" w:themeColor="text1"/>
              <w:bottom w:val="single" w:sz="4" w:space="0" w:color="auto"/>
              <w:right w:val="single" w:sz="4" w:space="0" w:color="000000" w:themeColor="text1"/>
            </w:tcBorders>
          </w:tcPr>
          <w:p w:rsidR="00A84930" w:rsidRPr="00A84930" w:rsidRDefault="00A84930" w:rsidP="003F166E">
            <w:pPr>
              <w:rPr>
                <w:sz w:val="26"/>
                <w:szCs w:val="26"/>
                <w:lang w:val="kk-KZ"/>
              </w:rPr>
            </w:pPr>
            <w:r w:rsidRPr="00A84930">
              <w:rPr>
                <w:sz w:val="26"/>
                <w:szCs w:val="26"/>
                <w:lang w:val="kk-KZ"/>
              </w:rPr>
              <w:t>Алкандар қатарына – метан, этан, пропан, бутан, пентан, гексан, ал алкендер тобына – этен, пропен, бутен, пентен, гексен бутен өкілдеріне байланысты топтарға  орналасып отырады.  Топ мүшелері міндеттерді бөліп алады (Спикер, таймер, хатшы, зерттеушілер)</w:t>
            </w:r>
          </w:p>
        </w:tc>
      </w:tr>
      <w:tr w:rsidR="00A84930" w:rsidRPr="00A84930" w:rsidTr="003D5A97">
        <w:trPr>
          <w:trHeight w:val="841"/>
        </w:trPr>
        <w:tc>
          <w:tcPr>
            <w:tcW w:w="22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4930" w:rsidRPr="00A84930" w:rsidRDefault="00A84930" w:rsidP="003F166E">
            <w:pPr>
              <w:rPr>
                <w:sz w:val="26"/>
                <w:szCs w:val="26"/>
                <w:lang w:val="kk-KZ"/>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4930" w:rsidRPr="00A84930" w:rsidRDefault="00A84930" w:rsidP="003F166E">
            <w:pPr>
              <w:rPr>
                <w:sz w:val="26"/>
                <w:szCs w:val="26"/>
                <w:lang w:val="kk-KZ"/>
              </w:rPr>
            </w:pPr>
          </w:p>
        </w:tc>
        <w:tc>
          <w:tcPr>
            <w:tcW w:w="3544" w:type="dxa"/>
            <w:gridSpan w:val="2"/>
            <w:tcBorders>
              <w:top w:val="single" w:sz="4" w:space="0" w:color="auto"/>
              <w:left w:val="single" w:sz="4" w:space="0" w:color="000000" w:themeColor="text1"/>
              <w:right w:val="single" w:sz="4" w:space="0" w:color="000000" w:themeColor="text1"/>
            </w:tcBorders>
          </w:tcPr>
          <w:p w:rsidR="00A84930" w:rsidRPr="00A84930" w:rsidRDefault="00A84930" w:rsidP="003F166E">
            <w:pPr>
              <w:rPr>
                <w:sz w:val="26"/>
                <w:szCs w:val="26"/>
                <w:lang w:val="kk-KZ"/>
              </w:rPr>
            </w:pPr>
            <w:r w:rsidRPr="00A84930">
              <w:rPr>
                <w:b/>
                <w:sz w:val="26"/>
                <w:szCs w:val="26"/>
                <w:lang w:val="kk-KZ"/>
              </w:rPr>
              <w:t>«Миға шабуыл»   көбелекті ұшыру</w:t>
            </w:r>
            <w:r w:rsidRPr="00A84930">
              <w:rPr>
                <w:sz w:val="26"/>
                <w:szCs w:val="26"/>
                <w:lang w:val="kk-KZ"/>
              </w:rPr>
              <w:t xml:space="preserve"> арқылы сұрақтарды таңдайды да, келесі топқа ұсынады. Екінші топ жауап береді. </w:t>
            </w:r>
          </w:p>
          <w:p w:rsidR="00A84930" w:rsidRPr="00A84930" w:rsidRDefault="00A84930" w:rsidP="003F166E">
            <w:pPr>
              <w:rPr>
                <w:b/>
                <w:sz w:val="26"/>
                <w:szCs w:val="26"/>
                <w:lang w:val="kk-KZ"/>
              </w:rPr>
            </w:pPr>
            <w:r w:rsidRPr="00A84930">
              <w:rPr>
                <w:sz w:val="26"/>
                <w:szCs w:val="26"/>
                <w:lang w:val="kk-KZ"/>
              </w:rPr>
              <w:t>Сұрақтар топтамасы.</w:t>
            </w:r>
            <w:r w:rsidRPr="00A84930">
              <w:rPr>
                <w:b/>
                <w:sz w:val="26"/>
                <w:szCs w:val="26"/>
                <w:lang w:val="kk-KZ"/>
              </w:rPr>
              <w:t xml:space="preserve"> Қосымша 1.</w:t>
            </w:r>
          </w:p>
          <w:p w:rsidR="00A84930" w:rsidRPr="00A84930" w:rsidRDefault="00A84930" w:rsidP="003F166E">
            <w:pPr>
              <w:rPr>
                <w:b/>
                <w:sz w:val="26"/>
                <w:szCs w:val="26"/>
                <w:lang w:val="kk-KZ"/>
              </w:rPr>
            </w:pPr>
          </w:p>
        </w:tc>
        <w:tc>
          <w:tcPr>
            <w:tcW w:w="3750" w:type="dxa"/>
            <w:gridSpan w:val="4"/>
            <w:tcBorders>
              <w:top w:val="single" w:sz="4" w:space="0" w:color="auto"/>
              <w:left w:val="single" w:sz="4" w:space="0" w:color="000000" w:themeColor="text1"/>
              <w:right w:val="single" w:sz="4" w:space="0" w:color="000000" w:themeColor="text1"/>
            </w:tcBorders>
            <w:hideMark/>
          </w:tcPr>
          <w:p w:rsidR="00A84930" w:rsidRPr="00A84930" w:rsidRDefault="00A84930" w:rsidP="003F166E">
            <w:pPr>
              <w:rPr>
                <w:sz w:val="26"/>
                <w:szCs w:val="26"/>
                <w:lang w:val="kk-KZ"/>
              </w:rPr>
            </w:pPr>
            <w:r w:rsidRPr="00A84930">
              <w:rPr>
                <w:sz w:val="26"/>
                <w:szCs w:val="26"/>
                <w:lang w:val="kk-KZ"/>
              </w:rPr>
              <w:t>Оқушылар сұрақтарға жауап беру арқылы өтілген тақырыпты еске түсіріп, туралы алған  білімдерін нақтылай түседі. Хатшы бағалау парағын толтырады.</w:t>
            </w:r>
          </w:p>
        </w:tc>
      </w:tr>
      <w:tr w:rsidR="00A84930" w:rsidRPr="00A84930" w:rsidTr="003D5A97">
        <w:tc>
          <w:tcPr>
            <w:tcW w:w="1055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4930" w:rsidRPr="00A84930" w:rsidRDefault="00A84930" w:rsidP="003F166E">
            <w:pPr>
              <w:rPr>
                <w:sz w:val="26"/>
                <w:szCs w:val="26"/>
                <w:lang w:val="kk-KZ"/>
              </w:rPr>
            </w:pPr>
            <w:r w:rsidRPr="00A84930">
              <w:rPr>
                <w:sz w:val="26"/>
                <w:szCs w:val="26"/>
                <w:lang w:val="kk-KZ"/>
              </w:rPr>
              <w:lastRenderedPageBreak/>
              <w:t xml:space="preserve">Сабақ критерилері Слайд  </w:t>
            </w:r>
          </w:p>
          <w:p w:rsidR="00A84930" w:rsidRPr="00A84930" w:rsidRDefault="00A84930" w:rsidP="003F166E">
            <w:pPr>
              <w:rPr>
                <w:sz w:val="26"/>
                <w:szCs w:val="26"/>
                <w:lang w:val="kk-KZ"/>
              </w:rPr>
            </w:pPr>
            <w:r w:rsidRPr="00A84930">
              <w:rPr>
                <w:sz w:val="26"/>
                <w:szCs w:val="26"/>
                <w:lang w:val="kk-KZ"/>
              </w:rPr>
              <w:t>Қаныққан  көмірсутектердің жалпы сипаттамасы</w:t>
            </w:r>
          </w:p>
          <w:p w:rsidR="00A84930" w:rsidRPr="00A84930" w:rsidRDefault="00A84930" w:rsidP="003F166E">
            <w:pPr>
              <w:rPr>
                <w:sz w:val="26"/>
                <w:szCs w:val="26"/>
                <w:lang w:val="kk-KZ"/>
              </w:rPr>
            </w:pPr>
            <w:r w:rsidRPr="00A84930">
              <w:rPr>
                <w:sz w:val="26"/>
                <w:szCs w:val="26"/>
                <w:lang w:val="kk-KZ"/>
              </w:rPr>
              <w:t>Метанның табиғатта түзілуі және кездесуі</w:t>
            </w:r>
          </w:p>
          <w:p w:rsidR="00A84930" w:rsidRPr="00A84930" w:rsidRDefault="00A84930" w:rsidP="003F166E">
            <w:pPr>
              <w:rPr>
                <w:sz w:val="26"/>
                <w:szCs w:val="26"/>
                <w:lang w:val="kk-KZ"/>
              </w:rPr>
            </w:pPr>
            <w:r w:rsidRPr="00A84930">
              <w:rPr>
                <w:sz w:val="26"/>
                <w:szCs w:val="26"/>
                <w:lang w:val="kk-KZ"/>
              </w:rPr>
              <w:t>Метанның қасиеттері</w:t>
            </w:r>
          </w:p>
          <w:p w:rsidR="00A84930" w:rsidRPr="00A84930" w:rsidRDefault="00A84930" w:rsidP="003F166E">
            <w:pPr>
              <w:rPr>
                <w:sz w:val="26"/>
                <w:szCs w:val="26"/>
                <w:lang w:val="kk-KZ"/>
              </w:rPr>
            </w:pPr>
            <w:r w:rsidRPr="00A84930">
              <w:rPr>
                <w:sz w:val="26"/>
                <w:szCs w:val="26"/>
                <w:lang w:val="kk-KZ"/>
              </w:rPr>
              <w:t>Метанды қолдану</w:t>
            </w:r>
          </w:p>
          <w:p w:rsidR="00A84930" w:rsidRPr="00A84930" w:rsidRDefault="00A84930" w:rsidP="003F166E">
            <w:pPr>
              <w:rPr>
                <w:sz w:val="26"/>
                <w:szCs w:val="26"/>
                <w:lang w:val="kk-KZ"/>
              </w:rPr>
            </w:pPr>
            <w:r w:rsidRPr="00A84930">
              <w:rPr>
                <w:sz w:val="26"/>
                <w:szCs w:val="26"/>
                <w:lang w:val="kk-KZ"/>
              </w:rPr>
              <w:t>Метанның гомолог қатары</w:t>
            </w:r>
          </w:p>
        </w:tc>
      </w:tr>
      <w:tr w:rsidR="00A84930" w:rsidRPr="00A84930" w:rsidTr="003D5A97">
        <w:trPr>
          <w:trHeight w:val="3953"/>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4930" w:rsidRPr="00A84930" w:rsidRDefault="00A84930" w:rsidP="003F166E">
            <w:pPr>
              <w:rPr>
                <w:b/>
                <w:sz w:val="26"/>
                <w:szCs w:val="26"/>
                <w:lang w:val="kk-KZ"/>
              </w:rPr>
            </w:pPr>
            <w:r w:rsidRPr="00A84930">
              <w:rPr>
                <w:b/>
                <w:sz w:val="26"/>
                <w:szCs w:val="26"/>
                <w:lang w:val="kk-KZ"/>
              </w:rPr>
              <w:t xml:space="preserve">2-кезең. </w:t>
            </w:r>
          </w:p>
          <w:p w:rsidR="00A84930" w:rsidRPr="00A84930" w:rsidRDefault="00A84930" w:rsidP="003F166E">
            <w:pPr>
              <w:rPr>
                <w:b/>
                <w:sz w:val="26"/>
                <w:szCs w:val="26"/>
                <w:lang w:val="kk-KZ"/>
              </w:rPr>
            </w:pPr>
            <w:r w:rsidRPr="00A84930">
              <w:rPr>
                <w:b/>
                <w:sz w:val="26"/>
                <w:szCs w:val="26"/>
                <w:lang w:val="kk-KZ"/>
              </w:rPr>
              <w:t>Мағынаны ажырату.</w:t>
            </w:r>
          </w:p>
          <w:p w:rsidR="00A84930" w:rsidRPr="00A84930" w:rsidRDefault="00A84930" w:rsidP="003F166E">
            <w:pPr>
              <w:rPr>
                <w:sz w:val="26"/>
                <w:szCs w:val="26"/>
                <w:lang w:val="kk-KZ"/>
              </w:rPr>
            </w:pPr>
          </w:p>
          <w:p w:rsidR="00A84930" w:rsidRPr="00A84930" w:rsidRDefault="00A84930" w:rsidP="003F166E">
            <w:pPr>
              <w:rPr>
                <w:sz w:val="26"/>
                <w:szCs w:val="26"/>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4930" w:rsidRPr="00A84930" w:rsidRDefault="00A84930" w:rsidP="003F166E">
            <w:pPr>
              <w:rPr>
                <w:sz w:val="26"/>
                <w:szCs w:val="26"/>
                <w:lang w:val="kk-KZ"/>
              </w:rPr>
            </w:pPr>
            <w:r w:rsidRPr="00A84930">
              <w:rPr>
                <w:sz w:val="26"/>
                <w:szCs w:val="26"/>
                <w:lang w:val="kk-KZ"/>
              </w:rPr>
              <w:t>17-20 мин.</w:t>
            </w:r>
          </w:p>
          <w:p w:rsidR="00A84930" w:rsidRPr="00A84930" w:rsidRDefault="00A84930" w:rsidP="003F166E">
            <w:pPr>
              <w:rPr>
                <w:sz w:val="26"/>
                <w:szCs w:val="26"/>
                <w:lang w:val="kk-KZ"/>
              </w:rPr>
            </w:pPr>
          </w:p>
          <w:p w:rsidR="00A84930" w:rsidRPr="00A84930" w:rsidRDefault="00A84930" w:rsidP="003F166E">
            <w:pPr>
              <w:rPr>
                <w:b/>
                <w:sz w:val="26"/>
                <w:szCs w:val="26"/>
                <w:lang w:val="kk-KZ"/>
              </w:rPr>
            </w:pPr>
          </w:p>
          <w:p w:rsidR="00A84930" w:rsidRPr="00A84930" w:rsidRDefault="00A84930" w:rsidP="003F166E">
            <w:pPr>
              <w:rPr>
                <w:sz w:val="26"/>
                <w:szCs w:val="26"/>
                <w:lang w:val="kk-KZ"/>
              </w:rPr>
            </w:pPr>
          </w:p>
          <w:p w:rsidR="00A84930" w:rsidRPr="00A84930" w:rsidRDefault="00A84930" w:rsidP="003F166E">
            <w:pPr>
              <w:rPr>
                <w:sz w:val="26"/>
                <w:szCs w:val="26"/>
                <w:lang w:val="kk-KZ"/>
              </w:rPr>
            </w:pPr>
          </w:p>
          <w:p w:rsidR="00A84930" w:rsidRPr="00A84930" w:rsidRDefault="00A84930" w:rsidP="003F166E">
            <w:pPr>
              <w:rPr>
                <w:sz w:val="26"/>
                <w:szCs w:val="26"/>
                <w:lang w:val="kk-KZ"/>
              </w:rPr>
            </w:pPr>
          </w:p>
        </w:tc>
        <w:tc>
          <w:tcPr>
            <w:tcW w:w="4253" w:type="dxa"/>
            <w:gridSpan w:val="4"/>
            <w:tcBorders>
              <w:top w:val="single" w:sz="4" w:space="0" w:color="000000" w:themeColor="text1"/>
              <w:left w:val="single" w:sz="4" w:space="0" w:color="000000" w:themeColor="text1"/>
              <w:right w:val="single" w:sz="4" w:space="0" w:color="000000" w:themeColor="text1"/>
            </w:tcBorders>
            <w:hideMark/>
          </w:tcPr>
          <w:p w:rsidR="00A84930" w:rsidRPr="00A84930" w:rsidRDefault="00A84930" w:rsidP="003F166E">
            <w:pPr>
              <w:rPr>
                <w:b/>
                <w:sz w:val="26"/>
                <w:szCs w:val="26"/>
                <w:lang w:val="kk-KZ"/>
              </w:rPr>
            </w:pPr>
            <w:r w:rsidRPr="00A84930">
              <w:rPr>
                <w:b/>
                <w:sz w:val="26"/>
                <w:szCs w:val="26"/>
                <w:lang w:val="kk-KZ"/>
              </w:rPr>
              <w:t>«Шалшық газы» бейне ролик көру.</w:t>
            </w:r>
          </w:p>
          <w:p w:rsidR="00A84930" w:rsidRPr="00A84930" w:rsidRDefault="00A84930" w:rsidP="003F166E">
            <w:pPr>
              <w:rPr>
                <w:b/>
                <w:sz w:val="26"/>
                <w:szCs w:val="26"/>
                <w:lang w:val="kk-KZ"/>
              </w:rPr>
            </w:pPr>
            <w:r w:rsidRPr="00A84930">
              <w:rPr>
                <w:b/>
                <w:sz w:val="26"/>
                <w:szCs w:val="26"/>
                <w:lang w:val="kk-KZ"/>
              </w:rPr>
              <w:t>Топтық жұмыс</w:t>
            </w:r>
          </w:p>
          <w:p w:rsidR="00A84930" w:rsidRPr="00A84930" w:rsidRDefault="00A84930" w:rsidP="003F166E">
            <w:pPr>
              <w:pStyle w:val="a4"/>
              <w:numPr>
                <w:ilvl w:val="0"/>
                <w:numId w:val="1"/>
              </w:numPr>
              <w:rPr>
                <w:b/>
                <w:sz w:val="26"/>
                <w:szCs w:val="26"/>
                <w:lang w:val="kk-KZ"/>
              </w:rPr>
            </w:pPr>
            <w:r w:rsidRPr="00A84930">
              <w:rPr>
                <w:b/>
                <w:sz w:val="26"/>
                <w:szCs w:val="26"/>
                <w:lang w:val="kk-KZ"/>
              </w:rPr>
              <w:t>топ:Метанның табиғатта кездесуі, қасиеттері.</w:t>
            </w:r>
          </w:p>
          <w:p w:rsidR="00A84930" w:rsidRPr="00A84930" w:rsidRDefault="00A84930" w:rsidP="003F166E">
            <w:pPr>
              <w:pStyle w:val="a4"/>
              <w:numPr>
                <w:ilvl w:val="0"/>
                <w:numId w:val="1"/>
              </w:numPr>
              <w:rPr>
                <w:b/>
                <w:sz w:val="26"/>
                <w:szCs w:val="26"/>
                <w:lang w:val="kk-KZ"/>
              </w:rPr>
            </w:pPr>
            <w:r w:rsidRPr="00A84930">
              <w:rPr>
                <w:b/>
                <w:sz w:val="26"/>
                <w:szCs w:val="26"/>
                <w:lang w:val="kk-KZ"/>
              </w:rPr>
              <w:t>топ: Метанның қолданылуы және гомолгтары.</w:t>
            </w:r>
          </w:p>
          <w:p w:rsidR="00A84930" w:rsidRPr="00A84930" w:rsidRDefault="00A84930" w:rsidP="003F166E">
            <w:pPr>
              <w:rPr>
                <w:sz w:val="26"/>
                <w:szCs w:val="26"/>
                <w:lang w:val="kk-KZ"/>
              </w:rPr>
            </w:pPr>
            <w:r w:rsidRPr="00A84930">
              <w:rPr>
                <w:sz w:val="26"/>
                <w:szCs w:val="26"/>
                <w:lang w:val="kk-KZ"/>
              </w:rPr>
              <w:t xml:space="preserve">Мәтінді оқи отырып метанның табиғатта кездесуі, физикалық және химиялық қасиеттері, метан мен оның туындыларының қолданылуы, метанның гомолгтарындағы айырмашылықтарында қандай байланысы барын анықтау. </w:t>
            </w:r>
          </w:p>
          <w:p w:rsidR="00A84930" w:rsidRPr="00A84930" w:rsidRDefault="00A84930" w:rsidP="003F166E">
            <w:pPr>
              <w:rPr>
                <w:sz w:val="26"/>
                <w:szCs w:val="26"/>
                <w:lang w:val="kk-KZ"/>
              </w:rPr>
            </w:pPr>
            <w:r w:rsidRPr="00A84930">
              <w:rPr>
                <w:sz w:val="26"/>
                <w:szCs w:val="26"/>
                <w:lang w:val="kk-KZ"/>
              </w:rPr>
              <w:t>СТО тұрғысынан ойлану, бірлесіп жұмыс жасау, қарым- қатынас орнату. Постер қорғау.</w:t>
            </w:r>
          </w:p>
          <w:p w:rsidR="00A84930" w:rsidRPr="00A84930" w:rsidRDefault="00A84930" w:rsidP="003F166E">
            <w:pPr>
              <w:rPr>
                <w:b/>
                <w:sz w:val="26"/>
                <w:szCs w:val="26"/>
                <w:lang w:val="kk-KZ"/>
              </w:rPr>
            </w:pPr>
          </w:p>
        </w:tc>
        <w:tc>
          <w:tcPr>
            <w:tcW w:w="3041" w:type="dxa"/>
            <w:gridSpan w:val="2"/>
            <w:tcBorders>
              <w:top w:val="single" w:sz="4" w:space="0" w:color="000000" w:themeColor="text1"/>
              <w:left w:val="single" w:sz="4" w:space="0" w:color="000000" w:themeColor="text1"/>
              <w:right w:val="single" w:sz="4" w:space="0" w:color="000000" w:themeColor="text1"/>
            </w:tcBorders>
          </w:tcPr>
          <w:p w:rsidR="00A84930" w:rsidRPr="00A84930" w:rsidRDefault="00A84930" w:rsidP="003F166E">
            <w:pPr>
              <w:rPr>
                <w:sz w:val="26"/>
                <w:szCs w:val="26"/>
                <w:lang w:val="kk-KZ"/>
              </w:rPr>
            </w:pPr>
            <w:r w:rsidRPr="00A84930">
              <w:rPr>
                <w:sz w:val="26"/>
                <w:szCs w:val="26"/>
                <w:lang w:val="kk-KZ"/>
              </w:rPr>
              <w:t xml:space="preserve">Оқушылар мәтінді оқи отырып, берілген үлестірмелі материалдардың ішіндегі сұрақтарға жауап іздей отырып постерлерін қорғайды. </w:t>
            </w:r>
          </w:p>
          <w:p w:rsidR="00A84930" w:rsidRPr="00A84930" w:rsidRDefault="00A84930" w:rsidP="003F166E">
            <w:pPr>
              <w:rPr>
                <w:sz w:val="26"/>
                <w:szCs w:val="26"/>
                <w:lang w:val="kk-KZ"/>
              </w:rPr>
            </w:pPr>
            <w:r w:rsidRPr="00A84930">
              <w:rPr>
                <w:sz w:val="26"/>
                <w:szCs w:val="26"/>
                <w:lang w:val="kk-KZ"/>
              </w:rPr>
              <w:t>Хатшы бағалау парағын толтырады</w:t>
            </w:r>
          </w:p>
          <w:p w:rsidR="00A84930" w:rsidRPr="00A84930" w:rsidRDefault="00A84930" w:rsidP="003F166E">
            <w:pPr>
              <w:rPr>
                <w:sz w:val="26"/>
                <w:szCs w:val="26"/>
                <w:lang w:val="kk-KZ"/>
              </w:rPr>
            </w:pPr>
          </w:p>
        </w:tc>
      </w:tr>
      <w:tr w:rsidR="00A84930" w:rsidRPr="00A84930" w:rsidTr="003D5A97">
        <w:trPr>
          <w:trHeight w:val="445"/>
        </w:trPr>
        <w:tc>
          <w:tcPr>
            <w:tcW w:w="1055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4930" w:rsidRPr="00A84930" w:rsidRDefault="00A84930" w:rsidP="003F166E">
            <w:pPr>
              <w:rPr>
                <w:b/>
                <w:sz w:val="26"/>
                <w:szCs w:val="26"/>
                <w:lang w:val="kk-KZ"/>
              </w:rPr>
            </w:pPr>
            <w:r w:rsidRPr="00A84930">
              <w:rPr>
                <w:b/>
                <w:sz w:val="26"/>
                <w:szCs w:val="26"/>
                <w:lang w:val="kk-KZ"/>
              </w:rPr>
              <w:t>Формативті бағалау. «Мадақтау сэндвичі»</w:t>
            </w:r>
          </w:p>
          <w:p w:rsidR="00A84930" w:rsidRPr="00A84930" w:rsidRDefault="00A84930" w:rsidP="00564CCA">
            <w:pPr>
              <w:rPr>
                <w:sz w:val="26"/>
                <w:szCs w:val="26"/>
                <w:lang w:val="kk-KZ"/>
              </w:rPr>
            </w:pPr>
            <w:r w:rsidRPr="00A84930">
              <w:rPr>
                <w:b/>
                <w:sz w:val="26"/>
                <w:szCs w:val="26"/>
                <w:lang w:val="kk-KZ"/>
              </w:rPr>
              <w:t xml:space="preserve">Сергіту сәті «Эскалатор»   </w:t>
            </w:r>
            <w:r w:rsidRPr="00A84930">
              <w:rPr>
                <w:sz w:val="26"/>
                <w:szCs w:val="26"/>
                <w:lang w:val="kk-KZ"/>
              </w:rPr>
              <w:t>Оқушылар бір біріне қарама қарсы тұрып, жаңа тақырып бойынша алған ақпараттарымен бөліседі. Қатар қарама қарсы бағытта қозғалып, жұптар өзгеріп отырады.</w:t>
            </w:r>
            <w:r w:rsidR="00564CCA" w:rsidRPr="00A84930">
              <w:rPr>
                <w:b/>
                <w:sz w:val="26"/>
                <w:szCs w:val="26"/>
                <w:lang w:val="kk-KZ"/>
              </w:rPr>
              <w:t xml:space="preserve"> 1 мин</w:t>
            </w:r>
          </w:p>
        </w:tc>
      </w:tr>
      <w:tr w:rsidR="00A84930" w:rsidRPr="00A84930" w:rsidTr="003D5A97">
        <w:trPr>
          <w:trHeight w:val="1390"/>
        </w:trPr>
        <w:tc>
          <w:tcPr>
            <w:tcW w:w="22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4930" w:rsidRPr="00A84930" w:rsidRDefault="00A84930" w:rsidP="003F166E">
            <w:pPr>
              <w:rPr>
                <w:b/>
                <w:sz w:val="26"/>
                <w:szCs w:val="26"/>
                <w:lang w:val="kk-KZ"/>
              </w:rPr>
            </w:pPr>
          </w:p>
          <w:p w:rsidR="00A84930" w:rsidRPr="00A84930" w:rsidRDefault="00A84930" w:rsidP="003F166E">
            <w:pPr>
              <w:rPr>
                <w:sz w:val="26"/>
                <w:szCs w:val="26"/>
                <w:lang w:val="kk-KZ"/>
              </w:rPr>
            </w:pPr>
            <w:r w:rsidRPr="00A84930">
              <w:rPr>
                <w:b/>
                <w:sz w:val="26"/>
                <w:szCs w:val="26"/>
                <w:lang w:val="kk-KZ"/>
              </w:rPr>
              <w:t>3-кезең. қолдану:</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4930" w:rsidRPr="00A84930" w:rsidRDefault="00A84930" w:rsidP="003F166E">
            <w:pPr>
              <w:rPr>
                <w:sz w:val="26"/>
                <w:szCs w:val="26"/>
                <w:lang w:val="kk-KZ"/>
              </w:rPr>
            </w:pPr>
            <w:r w:rsidRPr="00A84930">
              <w:rPr>
                <w:sz w:val="26"/>
                <w:szCs w:val="26"/>
                <w:lang w:val="kk-KZ"/>
              </w:rPr>
              <w:t>10 мин.</w:t>
            </w:r>
          </w:p>
        </w:tc>
        <w:tc>
          <w:tcPr>
            <w:tcW w:w="35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4930" w:rsidRPr="00A84930" w:rsidRDefault="00A84930" w:rsidP="003F166E">
            <w:pPr>
              <w:rPr>
                <w:sz w:val="26"/>
                <w:szCs w:val="26"/>
                <w:lang w:val="kk-KZ"/>
              </w:rPr>
            </w:pPr>
            <w:r w:rsidRPr="00A84930">
              <w:rPr>
                <w:sz w:val="26"/>
                <w:szCs w:val="26"/>
                <w:lang w:val="kk-KZ"/>
              </w:rPr>
              <w:t>Химиялық диктант</w:t>
            </w:r>
          </w:p>
          <w:p w:rsidR="00A84930" w:rsidRPr="00A84930" w:rsidRDefault="00A84930" w:rsidP="003F166E">
            <w:pPr>
              <w:rPr>
                <w:sz w:val="26"/>
                <w:szCs w:val="26"/>
                <w:lang w:val="kk-KZ"/>
              </w:rPr>
            </w:pPr>
            <w:r w:rsidRPr="00A84930">
              <w:rPr>
                <w:sz w:val="26"/>
                <w:szCs w:val="26"/>
                <w:lang w:val="kk-KZ"/>
              </w:rPr>
              <w:t>1. Шахтерлердің қас жауы деп не себептен атаған</w:t>
            </w:r>
            <w:r w:rsidR="00965DA1">
              <w:rPr>
                <w:sz w:val="26"/>
                <w:szCs w:val="26"/>
                <w:lang w:val="kk-KZ"/>
              </w:rPr>
              <w:t xml:space="preserve"> газ</w:t>
            </w:r>
            <w:r w:rsidRPr="00A84930">
              <w:rPr>
                <w:sz w:val="26"/>
                <w:szCs w:val="26"/>
                <w:lang w:val="kk-KZ"/>
              </w:rPr>
              <w:t xml:space="preserve"> ?(1 балл)</w:t>
            </w:r>
          </w:p>
          <w:p w:rsidR="00A84930" w:rsidRPr="00A84930" w:rsidRDefault="00965DA1" w:rsidP="003F166E">
            <w:pPr>
              <w:rPr>
                <w:sz w:val="26"/>
                <w:szCs w:val="26"/>
                <w:lang w:val="kk-KZ"/>
              </w:rPr>
            </w:pPr>
            <w:r>
              <w:rPr>
                <w:sz w:val="26"/>
                <w:szCs w:val="26"/>
                <w:lang w:val="kk-KZ"/>
              </w:rPr>
              <w:t>2</w:t>
            </w:r>
            <w:r w:rsidR="00F34EC1">
              <w:rPr>
                <w:sz w:val="26"/>
                <w:szCs w:val="26"/>
                <w:lang w:val="kk-KZ"/>
              </w:rPr>
              <w:t>.</w:t>
            </w:r>
            <w:r w:rsidR="00A84930" w:rsidRPr="00A84930">
              <w:rPr>
                <w:sz w:val="26"/>
                <w:szCs w:val="26"/>
                <w:lang w:val="kk-KZ"/>
              </w:rPr>
              <w:t xml:space="preserve"> Неліктен табиғи газға, құбырға жіберер алдында иіс беретін зат қосу керек? ?(1 балл)</w:t>
            </w:r>
          </w:p>
          <w:p w:rsidR="00A84930" w:rsidRPr="00A84930" w:rsidRDefault="00965DA1" w:rsidP="003F166E">
            <w:pPr>
              <w:rPr>
                <w:sz w:val="26"/>
                <w:szCs w:val="26"/>
                <w:lang w:val="kk-KZ"/>
              </w:rPr>
            </w:pPr>
            <w:r>
              <w:rPr>
                <w:sz w:val="26"/>
                <w:szCs w:val="26"/>
                <w:lang w:val="kk-KZ"/>
              </w:rPr>
              <w:t>3</w:t>
            </w:r>
            <w:r w:rsidR="00A84930" w:rsidRPr="00A84930">
              <w:rPr>
                <w:sz w:val="26"/>
                <w:szCs w:val="26"/>
                <w:lang w:val="kk-KZ"/>
              </w:rPr>
              <w:t xml:space="preserve"> Шахталарда метанның көп мөлшерде жиналуы неліктен қаіпті, оны болдырмау үшін не істейді?(1 балл)</w:t>
            </w:r>
          </w:p>
          <w:p w:rsidR="00A84930" w:rsidRDefault="00965DA1" w:rsidP="003F166E">
            <w:pPr>
              <w:rPr>
                <w:sz w:val="26"/>
                <w:szCs w:val="26"/>
                <w:lang w:val="kk-KZ"/>
              </w:rPr>
            </w:pPr>
            <w:r>
              <w:rPr>
                <w:sz w:val="26"/>
                <w:szCs w:val="26"/>
                <w:lang w:val="kk-KZ"/>
              </w:rPr>
              <w:t>4</w:t>
            </w:r>
            <w:r w:rsidR="00A84930" w:rsidRPr="00A84930">
              <w:rPr>
                <w:sz w:val="26"/>
                <w:szCs w:val="26"/>
                <w:lang w:val="kk-KZ"/>
              </w:rPr>
              <w:t xml:space="preserve"> Мына реакция теңдеулерін аяқта (</w:t>
            </w:r>
            <w:r>
              <w:rPr>
                <w:sz w:val="26"/>
                <w:szCs w:val="26"/>
                <w:lang w:val="kk-KZ"/>
              </w:rPr>
              <w:t>4</w:t>
            </w:r>
            <w:r w:rsidR="00A84930" w:rsidRPr="00A84930">
              <w:rPr>
                <w:sz w:val="26"/>
                <w:szCs w:val="26"/>
                <w:lang w:val="kk-KZ"/>
              </w:rPr>
              <w:t xml:space="preserve"> балл)</w:t>
            </w:r>
          </w:p>
          <w:p w:rsidR="00F34EC1" w:rsidRPr="00A84930" w:rsidRDefault="00F34EC1" w:rsidP="003F166E">
            <w:pPr>
              <w:rPr>
                <w:sz w:val="26"/>
                <w:szCs w:val="26"/>
                <w:lang w:val="kk-KZ"/>
              </w:rPr>
            </w:pPr>
          </w:p>
          <w:p w:rsidR="00A84930" w:rsidRPr="00A84930" w:rsidRDefault="002431BA" w:rsidP="003F166E">
            <w:pPr>
              <w:spacing w:after="200" w:line="276" w:lineRule="auto"/>
              <w:rPr>
                <w:rFonts w:eastAsia="Times New Roman"/>
                <w:sz w:val="26"/>
                <w:szCs w:val="26"/>
                <w:lang w:val="kk-KZ" w:eastAsia="ru-RU"/>
              </w:rPr>
            </w:pPr>
            <w:r>
              <w:rPr>
                <w:rFonts w:eastAsia="Times New Roman"/>
                <w:noProof/>
                <w:sz w:val="26"/>
                <w:szCs w:val="26"/>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margin-left:51.2pt;margin-top:6pt;width:15pt;height:.7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" strokecolor="#4a7ebb">
                  <v:stroke endarrow="open"/>
                </v:shape>
              </w:pict>
            </w:r>
            <w:r w:rsidR="00A84930" w:rsidRPr="00A84930">
              <w:rPr>
                <w:rFonts w:eastAsia="Times New Roman"/>
                <w:sz w:val="26"/>
                <w:szCs w:val="26"/>
                <w:lang w:val="kk-KZ" w:eastAsia="ru-RU"/>
              </w:rPr>
              <w:t>СН</w:t>
            </w:r>
            <w:r w:rsidR="00A84930" w:rsidRPr="00A84930">
              <w:rPr>
                <w:rFonts w:eastAsia="Times New Roman"/>
                <w:sz w:val="26"/>
                <w:szCs w:val="26"/>
                <w:vertAlign w:val="subscript"/>
                <w:lang w:val="kk-KZ" w:eastAsia="ru-RU"/>
              </w:rPr>
              <w:t>4</w:t>
            </w:r>
            <w:r w:rsidR="00A84930" w:rsidRPr="00A84930">
              <w:rPr>
                <w:rFonts w:eastAsia="Times New Roman"/>
                <w:sz w:val="26"/>
                <w:szCs w:val="26"/>
                <w:lang w:val="kk-KZ" w:eastAsia="ru-RU"/>
              </w:rPr>
              <w:t xml:space="preserve"> +2?        CO</w:t>
            </w:r>
            <w:r w:rsidR="00A84930" w:rsidRPr="00A84930">
              <w:rPr>
                <w:rFonts w:eastAsia="Times New Roman"/>
                <w:sz w:val="26"/>
                <w:szCs w:val="26"/>
                <w:vertAlign w:val="subscript"/>
                <w:lang w:val="kk-KZ" w:eastAsia="ru-RU"/>
              </w:rPr>
              <w:t>2</w:t>
            </w:r>
            <w:r w:rsidR="00A84930" w:rsidRPr="00A84930">
              <w:rPr>
                <w:rFonts w:eastAsia="Times New Roman"/>
                <w:sz w:val="26"/>
                <w:szCs w:val="26"/>
                <w:lang w:val="kk-KZ" w:eastAsia="ru-RU"/>
              </w:rPr>
              <w:t>+2H</w:t>
            </w:r>
            <w:r w:rsidR="00A84930" w:rsidRPr="00A84930">
              <w:rPr>
                <w:rFonts w:eastAsia="Times New Roman"/>
                <w:sz w:val="26"/>
                <w:szCs w:val="26"/>
                <w:vertAlign w:val="subscript"/>
                <w:lang w:val="kk-KZ" w:eastAsia="ru-RU"/>
              </w:rPr>
              <w:t>2</w:t>
            </w:r>
            <w:r w:rsidR="00A84930" w:rsidRPr="00A84930">
              <w:rPr>
                <w:rFonts w:eastAsia="Times New Roman"/>
                <w:sz w:val="26"/>
                <w:szCs w:val="26"/>
                <w:lang w:val="kk-KZ" w:eastAsia="ru-RU"/>
              </w:rPr>
              <w:t>O</w:t>
            </w:r>
          </w:p>
          <w:p w:rsidR="00A84930" w:rsidRPr="00A84930" w:rsidRDefault="002431BA" w:rsidP="003F166E">
            <w:pPr>
              <w:spacing w:after="200" w:line="276" w:lineRule="auto"/>
              <w:rPr>
                <w:rFonts w:eastAsia="Times New Roman"/>
                <w:sz w:val="26"/>
                <w:szCs w:val="26"/>
                <w:lang w:val="kk-KZ" w:eastAsia="ru-RU"/>
              </w:rPr>
            </w:pPr>
            <w:r>
              <w:rPr>
                <w:rFonts w:eastAsia="Times New Roman"/>
                <w:noProof/>
                <w:sz w:val="26"/>
                <w:szCs w:val="26"/>
                <w:lang w:eastAsia="ru-RU"/>
              </w:rPr>
              <w:pict>
                <v:shape id="Прямая со стрелкой 3" o:spid="_x0000_s1027" type="#_x0000_t32" style="position:absolute;margin-left:37.25pt;margin-top:7.2pt;width:19.5pt;height: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" strokecolor="#4a7ebb">
                  <v:stroke endarrow="open"/>
                </v:shape>
              </w:pict>
            </w:r>
            <w:r w:rsidR="00A84930" w:rsidRPr="00A84930">
              <w:rPr>
                <w:rFonts w:eastAsia="Times New Roman"/>
                <w:sz w:val="26"/>
                <w:szCs w:val="26"/>
                <w:lang w:val="kk-KZ" w:eastAsia="ru-RU"/>
              </w:rPr>
              <w:t>?+ Cl</w:t>
            </w:r>
            <w:r w:rsidR="00A84930" w:rsidRPr="00A84930">
              <w:rPr>
                <w:rFonts w:eastAsia="Times New Roman"/>
                <w:sz w:val="26"/>
                <w:szCs w:val="26"/>
                <w:vertAlign w:val="subscript"/>
                <w:lang w:val="kk-KZ" w:eastAsia="ru-RU"/>
              </w:rPr>
              <w:t xml:space="preserve">2               </w:t>
            </w:r>
            <w:r w:rsidR="00A84930" w:rsidRPr="00A84930">
              <w:rPr>
                <w:rFonts w:eastAsia="Times New Roman"/>
                <w:sz w:val="26"/>
                <w:szCs w:val="26"/>
                <w:lang w:val="kk-KZ" w:eastAsia="ru-RU"/>
              </w:rPr>
              <w:t>CH</w:t>
            </w:r>
            <w:r w:rsidR="00A84930" w:rsidRPr="00A84930">
              <w:rPr>
                <w:rFonts w:eastAsia="Times New Roman"/>
                <w:sz w:val="26"/>
                <w:szCs w:val="26"/>
                <w:vertAlign w:val="subscript"/>
                <w:lang w:val="kk-KZ" w:eastAsia="ru-RU"/>
              </w:rPr>
              <w:t>3</w:t>
            </w:r>
            <w:r w:rsidR="00A84930" w:rsidRPr="00A84930">
              <w:rPr>
                <w:rFonts w:eastAsia="Times New Roman"/>
                <w:sz w:val="26"/>
                <w:szCs w:val="26"/>
                <w:lang w:val="kk-KZ" w:eastAsia="ru-RU"/>
              </w:rPr>
              <w:t>Cl+ HCl</w:t>
            </w:r>
          </w:p>
          <w:p w:rsidR="00A84930" w:rsidRPr="00A84930" w:rsidRDefault="00F34EC1" w:rsidP="003F166E">
            <w:pPr>
              <w:spacing w:after="200" w:line="276" w:lineRule="auto"/>
              <w:rPr>
                <w:rFonts w:eastAsia="Times New Roman"/>
                <w:sz w:val="26"/>
                <w:szCs w:val="26"/>
                <w:lang w:val="kk-KZ" w:eastAsia="ru-RU"/>
              </w:rPr>
            </w:pPr>
            <w:r>
              <w:rPr>
                <w:rFonts w:eastAsia="Times New Roman"/>
                <w:sz w:val="26"/>
                <w:szCs w:val="26"/>
                <w:lang w:val="kk-KZ" w:eastAsia="ru-RU"/>
              </w:rPr>
              <w:lastRenderedPageBreak/>
              <w:t>6</w:t>
            </w:r>
            <w:r w:rsidR="00A84930" w:rsidRPr="00A84930">
              <w:rPr>
                <w:rFonts w:eastAsia="Times New Roman"/>
                <w:sz w:val="26"/>
                <w:szCs w:val="26"/>
                <w:lang w:val="kk-KZ" w:eastAsia="ru-RU"/>
              </w:rPr>
              <w:t xml:space="preserve">  Сәйкестендіру (4 балл)</w:t>
            </w:r>
          </w:p>
          <w:p w:rsidR="00A84930" w:rsidRPr="00A84930" w:rsidRDefault="00A84930" w:rsidP="003F166E">
            <w:pPr>
              <w:spacing w:after="200" w:line="276" w:lineRule="auto"/>
              <w:rPr>
                <w:rFonts w:eastAsia="Times New Roman"/>
                <w:sz w:val="26"/>
                <w:szCs w:val="26"/>
                <w:vertAlign w:val="subscript"/>
                <w:lang w:val="kk-KZ" w:eastAsia="ru-RU"/>
              </w:rPr>
            </w:pPr>
            <w:r w:rsidRPr="00A84930">
              <w:rPr>
                <w:rFonts w:eastAsia="Times New Roman"/>
                <w:sz w:val="26"/>
                <w:szCs w:val="26"/>
                <w:lang w:val="kk-KZ" w:eastAsia="ru-RU"/>
              </w:rPr>
              <w:t>Метан                 С</w:t>
            </w:r>
            <w:r w:rsidRPr="00A84930">
              <w:rPr>
                <w:rFonts w:eastAsia="Times New Roman"/>
                <w:sz w:val="26"/>
                <w:szCs w:val="26"/>
                <w:vertAlign w:val="subscript"/>
                <w:lang w:val="kk-KZ" w:eastAsia="ru-RU"/>
              </w:rPr>
              <w:t>2</w:t>
            </w:r>
            <w:r w:rsidRPr="00A84930">
              <w:rPr>
                <w:rFonts w:eastAsia="Times New Roman"/>
                <w:sz w:val="26"/>
                <w:szCs w:val="26"/>
                <w:lang w:val="kk-KZ" w:eastAsia="ru-RU"/>
              </w:rPr>
              <w:t>Н</w:t>
            </w:r>
            <w:r w:rsidRPr="00A84930">
              <w:rPr>
                <w:rFonts w:eastAsia="Times New Roman"/>
                <w:sz w:val="26"/>
                <w:szCs w:val="26"/>
                <w:vertAlign w:val="subscript"/>
                <w:lang w:val="kk-KZ" w:eastAsia="ru-RU"/>
              </w:rPr>
              <w:t>6</w:t>
            </w:r>
          </w:p>
          <w:p w:rsidR="00A84930" w:rsidRPr="00A84930" w:rsidRDefault="00A84930" w:rsidP="003F166E">
            <w:pPr>
              <w:spacing w:after="200" w:line="276" w:lineRule="auto"/>
              <w:rPr>
                <w:rFonts w:eastAsia="Times New Roman"/>
                <w:sz w:val="26"/>
                <w:szCs w:val="26"/>
                <w:lang w:val="kk-KZ" w:eastAsia="ru-RU"/>
              </w:rPr>
            </w:pPr>
            <w:r w:rsidRPr="00A84930">
              <w:rPr>
                <w:rFonts w:eastAsia="Times New Roman"/>
                <w:sz w:val="26"/>
                <w:szCs w:val="26"/>
                <w:lang w:val="kk-KZ" w:eastAsia="ru-RU"/>
              </w:rPr>
              <w:t>Этан                    СН</w:t>
            </w:r>
            <w:r w:rsidRPr="00A84930">
              <w:rPr>
                <w:rFonts w:eastAsia="Times New Roman"/>
                <w:sz w:val="26"/>
                <w:szCs w:val="26"/>
                <w:vertAlign w:val="subscript"/>
                <w:lang w:val="kk-KZ" w:eastAsia="ru-RU"/>
              </w:rPr>
              <w:t>4</w:t>
            </w:r>
          </w:p>
          <w:p w:rsidR="00A84930" w:rsidRPr="00A84930" w:rsidRDefault="00A84930" w:rsidP="003F166E">
            <w:pPr>
              <w:spacing w:after="200" w:line="276" w:lineRule="auto"/>
              <w:rPr>
                <w:rFonts w:eastAsia="Times New Roman"/>
                <w:sz w:val="26"/>
                <w:szCs w:val="26"/>
                <w:vertAlign w:val="subscript"/>
                <w:lang w:val="kk-KZ" w:eastAsia="ru-RU"/>
              </w:rPr>
            </w:pPr>
            <w:r w:rsidRPr="00A84930">
              <w:rPr>
                <w:rFonts w:eastAsia="Times New Roman"/>
                <w:sz w:val="26"/>
                <w:szCs w:val="26"/>
                <w:lang w:val="kk-KZ" w:eastAsia="ru-RU"/>
              </w:rPr>
              <w:t>Пропан               С</w:t>
            </w:r>
            <w:r w:rsidRPr="00A84930">
              <w:rPr>
                <w:rFonts w:eastAsia="Times New Roman"/>
                <w:sz w:val="26"/>
                <w:szCs w:val="26"/>
                <w:vertAlign w:val="subscript"/>
                <w:lang w:val="kk-KZ" w:eastAsia="ru-RU"/>
              </w:rPr>
              <w:t>4</w:t>
            </w:r>
            <w:r w:rsidRPr="00A84930">
              <w:rPr>
                <w:rFonts w:eastAsia="Times New Roman"/>
                <w:sz w:val="26"/>
                <w:szCs w:val="26"/>
                <w:lang w:val="kk-KZ" w:eastAsia="ru-RU"/>
              </w:rPr>
              <w:t>Н</w:t>
            </w:r>
            <w:r w:rsidRPr="00A84930">
              <w:rPr>
                <w:rFonts w:eastAsia="Times New Roman"/>
                <w:sz w:val="26"/>
                <w:szCs w:val="26"/>
                <w:vertAlign w:val="subscript"/>
                <w:lang w:val="kk-KZ" w:eastAsia="ru-RU"/>
              </w:rPr>
              <w:t>10</w:t>
            </w:r>
          </w:p>
          <w:p w:rsidR="00A84930" w:rsidRPr="00A84930" w:rsidRDefault="00A84930" w:rsidP="003F166E">
            <w:pPr>
              <w:rPr>
                <w:sz w:val="26"/>
                <w:szCs w:val="26"/>
                <w:lang w:val="kk-KZ"/>
              </w:rPr>
            </w:pPr>
            <w:r w:rsidRPr="00A84930">
              <w:rPr>
                <w:rFonts w:eastAsia="Times New Roman"/>
                <w:sz w:val="26"/>
                <w:szCs w:val="26"/>
                <w:lang w:val="kk-KZ" w:eastAsia="ru-RU"/>
              </w:rPr>
              <w:t>Бутан                  С</w:t>
            </w:r>
            <w:r w:rsidRPr="00A84930">
              <w:rPr>
                <w:rFonts w:eastAsia="Times New Roman"/>
                <w:sz w:val="26"/>
                <w:szCs w:val="26"/>
                <w:vertAlign w:val="subscript"/>
                <w:lang w:val="kk-KZ" w:eastAsia="ru-RU"/>
              </w:rPr>
              <w:t>3</w:t>
            </w:r>
            <w:r w:rsidRPr="00A84930">
              <w:rPr>
                <w:rFonts w:eastAsia="Times New Roman"/>
                <w:sz w:val="26"/>
                <w:szCs w:val="26"/>
                <w:lang w:val="kk-KZ" w:eastAsia="ru-RU"/>
              </w:rPr>
              <w:t>Н</w:t>
            </w:r>
            <w:r w:rsidRPr="00A84930">
              <w:rPr>
                <w:rFonts w:eastAsia="Times New Roman"/>
                <w:sz w:val="26"/>
                <w:szCs w:val="26"/>
                <w:vertAlign w:val="subscript"/>
                <w:lang w:val="kk-KZ" w:eastAsia="ru-RU"/>
              </w:rPr>
              <w:t>8</w:t>
            </w:r>
            <w:r w:rsidRPr="00A84930">
              <w:rPr>
                <w:sz w:val="26"/>
                <w:szCs w:val="26"/>
                <w:lang w:val="kk-KZ"/>
              </w:rPr>
              <w:t xml:space="preserve"> </w:t>
            </w:r>
          </w:p>
        </w:tc>
        <w:tc>
          <w:tcPr>
            <w:tcW w:w="37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4930" w:rsidRPr="00A84930" w:rsidRDefault="00A84930" w:rsidP="003F166E">
            <w:pPr>
              <w:rPr>
                <w:sz w:val="26"/>
                <w:szCs w:val="26"/>
                <w:lang w:val="kk-KZ"/>
              </w:rPr>
            </w:pPr>
            <w:r w:rsidRPr="00A84930">
              <w:rPr>
                <w:sz w:val="26"/>
                <w:szCs w:val="26"/>
                <w:lang w:val="kk-KZ"/>
              </w:rPr>
              <w:lastRenderedPageBreak/>
              <w:t>Химиялық диктантты жазып,  интерактивті тақтадан тексереді. Топ басшысы бағалау парағына ұпай сандарын енгізеді.</w:t>
            </w:r>
          </w:p>
          <w:p w:rsidR="00A84930" w:rsidRPr="00A84930" w:rsidRDefault="00A84930" w:rsidP="003F166E">
            <w:pPr>
              <w:rPr>
                <w:sz w:val="26"/>
                <w:szCs w:val="26"/>
                <w:lang w:val="kk-KZ"/>
              </w:rPr>
            </w:pPr>
            <w:r w:rsidRPr="00A84930">
              <w:rPr>
                <w:sz w:val="26"/>
                <w:szCs w:val="26"/>
                <w:lang w:val="kk-KZ"/>
              </w:rPr>
              <w:t>Хатшы бағалау парағын толтырады</w:t>
            </w:r>
          </w:p>
        </w:tc>
      </w:tr>
      <w:tr w:rsidR="00A84930" w:rsidRPr="00A84930" w:rsidTr="003D5A97">
        <w:trPr>
          <w:gridAfter w:val="6"/>
          <w:wAfter w:w="7294" w:type="dxa"/>
          <w:trHeight w:val="1390"/>
        </w:trPr>
        <w:tc>
          <w:tcPr>
            <w:tcW w:w="22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4930" w:rsidRPr="00A84930" w:rsidRDefault="00A84930" w:rsidP="003F166E">
            <w:pPr>
              <w:rPr>
                <w:b/>
                <w:sz w:val="26"/>
                <w:szCs w:val="26"/>
                <w:lang w:val="kk-KZ"/>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4930" w:rsidRPr="00A84930" w:rsidRDefault="00A84930" w:rsidP="003F166E">
            <w:pPr>
              <w:rPr>
                <w:sz w:val="26"/>
                <w:szCs w:val="26"/>
                <w:lang w:val="kk-KZ"/>
              </w:rPr>
            </w:pPr>
          </w:p>
        </w:tc>
      </w:tr>
      <w:tr w:rsidR="003D5A97" w:rsidRPr="00965DA1" w:rsidTr="003D5A97">
        <w:trPr>
          <w:gridAfter w:val="1"/>
          <w:wAfter w:w="65" w:type="dxa"/>
          <w:trHeight w:val="299"/>
        </w:trPr>
        <w:tc>
          <w:tcPr>
            <w:tcW w:w="22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5A97" w:rsidRPr="00A84930" w:rsidRDefault="003D5A97" w:rsidP="003F166E">
            <w:pPr>
              <w:rPr>
                <w:sz w:val="26"/>
                <w:szCs w:val="26"/>
                <w:lang w:val="kk-KZ"/>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5A97" w:rsidRPr="00A84930" w:rsidRDefault="003D5A97" w:rsidP="003F166E">
            <w:pPr>
              <w:rPr>
                <w:sz w:val="26"/>
                <w:szCs w:val="26"/>
                <w:lang w:val="kk-KZ"/>
              </w:rPr>
            </w:pPr>
          </w:p>
        </w:tc>
        <w:tc>
          <w:tcPr>
            <w:tcW w:w="7229" w:type="dxa"/>
            <w:gridSpan w:val="5"/>
          </w:tcPr>
          <w:p w:rsidR="00965DA1" w:rsidRDefault="003D5A97" w:rsidP="00965DA1">
            <w:pPr>
              <w:rPr>
                <w:b/>
                <w:sz w:val="26"/>
                <w:szCs w:val="26"/>
                <w:lang w:val="kk-KZ"/>
              </w:rPr>
            </w:pPr>
            <w:r>
              <w:rPr>
                <w:b/>
                <w:sz w:val="26"/>
                <w:szCs w:val="26"/>
                <w:lang w:val="kk-KZ"/>
              </w:rPr>
              <w:t xml:space="preserve"> </w:t>
            </w:r>
            <w:r w:rsidR="00965DA1">
              <w:rPr>
                <w:b/>
                <w:sz w:val="26"/>
                <w:szCs w:val="26"/>
                <w:lang w:val="kk-KZ"/>
              </w:rPr>
              <w:t>1.</w:t>
            </w:r>
            <w:r w:rsidR="00965DA1" w:rsidRPr="00A84930">
              <w:rPr>
                <w:b/>
                <w:sz w:val="26"/>
                <w:szCs w:val="26"/>
                <w:lang w:val="kk-KZ"/>
              </w:rPr>
              <w:t xml:space="preserve">Дебат «Метанды қолданудың тиімді және тиімсіз жақтары» Екі топтың спикерлері. </w:t>
            </w:r>
            <w:r w:rsidR="00965DA1">
              <w:rPr>
                <w:b/>
                <w:sz w:val="26"/>
                <w:szCs w:val="26"/>
                <w:lang w:val="kk-KZ"/>
              </w:rPr>
              <w:t xml:space="preserve">   </w:t>
            </w:r>
            <w:r w:rsidR="00965DA1" w:rsidRPr="00A84930">
              <w:rPr>
                <w:b/>
                <w:sz w:val="26"/>
                <w:szCs w:val="26"/>
                <w:lang w:val="kk-KZ"/>
              </w:rPr>
              <w:t>2 мин</w:t>
            </w:r>
            <w:r w:rsidR="00965DA1">
              <w:rPr>
                <w:b/>
                <w:sz w:val="26"/>
                <w:szCs w:val="26"/>
                <w:lang w:val="kk-KZ"/>
              </w:rPr>
              <w:t xml:space="preserve"> </w:t>
            </w:r>
          </w:p>
          <w:p w:rsidR="003D5A97" w:rsidRPr="00A84930" w:rsidRDefault="00965DA1" w:rsidP="00965DA1">
            <w:pPr>
              <w:rPr>
                <w:b/>
                <w:sz w:val="26"/>
                <w:szCs w:val="26"/>
                <w:lang w:val="kk-KZ"/>
              </w:rPr>
            </w:pPr>
            <w:r w:rsidRPr="00965DA1">
              <w:rPr>
                <w:b/>
                <w:sz w:val="26"/>
                <w:szCs w:val="26"/>
                <w:lang w:val="kk-KZ"/>
              </w:rPr>
              <w:t xml:space="preserve">PS  </w:t>
            </w:r>
            <w:r>
              <w:rPr>
                <w:b/>
                <w:sz w:val="26"/>
                <w:szCs w:val="26"/>
                <w:lang w:val="kk-KZ"/>
              </w:rPr>
              <w:t>2.Дайын сызба нұсқа бойынша қарапайым биогаз алатын құрылғыны құрастыру және  таныстыру. 2 мин</w:t>
            </w:r>
          </w:p>
        </w:tc>
      </w:tr>
      <w:tr w:rsidR="003D5A97" w:rsidRPr="00A84930" w:rsidTr="003D5A97">
        <w:trPr>
          <w:gridAfter w:val="1"/>
          <w:wAfter w:w="65" w:type="dxa"/>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A97" w:rsidRPr="00A84930" w:rsidRDefault="003D5A97" w:rsidP="003F166E">
            <w:pPr>
              <w:rPr>
                <w:b/>
                <w:sz w:val="26"/>
                <w:szCs w:val="26"/>
                <w:lang w:val="kk-KZ"/>
              </w:rPr>
            </w:pPr>
            <w:r w:rsidRPr="00A84930">
              <w:rPr>
                <w:b/>
                <w:sz w:val="26"/>
                <w:szCs w:val="26"/>
                <w:lang w:val="kk-KZ"/>
              </w:rPr>
              <w:t>Үйге тапсырма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A97" w:rsidRPr="00A84930" w:rsidRDefault="003D5A97" w:rsidP="003F166E">
            <w:pPr>
              <w:rPr>
                <w:sz w:val="26"/>
                <w:szCs w:val="26"/>
                <w:lang w:val="kk-KZ"/>
              </w:rPr>
            </w:pPr>
            <w:r w:rsidRPr="00A84930">
              <w:rPr>
                <w:sz w:val="26"/>
                <w:szCs w:val="26"/>
                <w:lang w:val="kk-KZ"/>
              </w:rPr>
              <w:t>2 мин.</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A97" w:rsidRPr="00A84930" w:rsidRDefault="003D5A97" w:rsidP="003F166E">
            <w:pPr>
              <w:rPr>
                <w:b/>
                <w:sz w:val="26"/>
                <w:szCs w:val="26"/>
                <w:lang w:val="kk-KZ"/>
              </w:rPr>
            </w:pPr>
            <w:r>
              <w:rPr>
                <w:b/>
                <w:sz w:val="26"/>
                <w:szCs w:val="26"/>
                <w:lang w:val="kk-KZ"/>
              </w:rPr>
              <w:t xml:space="preserve">Пар 45  </w:t>
            </w:r>
            <w:r w:rsidRPr="00A84930">
              <w:rPr>
                <w:b/>
                <w:sz w:val="26"/>
                <w:szCs w:val="26"/>
                <w:lang w:val="kk-KZ"/>
              </w:rPr>
              <w:t xml:space="preserve">№ 8-9 есептер. </w:t>
            </w:r>
          </w:p>
        </w:tc>
        <w:tc>
          <w:tcPr>
            <w:tcW w:w="48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A97" w:rsidRPr="00A84930" w:rsidRDefault="003D5A97" w:rsidP="003F166E">
            <w:pPr>
              <w:rPr>
                <w:sz w:val="26"/>
                <w:szCs w:val="26"/>
                <w:lang w:val="kk-KZ"/>
              </w:rPr>
            </w:pPr>
            <w:r w:rsidRPr="00A84930">
              <w:rPr>
                <w:sz w:val="26"/>
                <w:szCs w:val="26"/>
                <w:lang w:val="kk-KZ"/>
              </w:rPr>
              <w:t>Метанның жану реакциясы бойынша түзілетін жылудың мөлшерін есептейді. Пропанның басқа газдармен салыстырғандағы тығыздығын есептеп келеді.</w:t>
            </w:r>
          </w:p>
        </w:tc>
      </w:tr>
      <w:tr w:rsidR="002612E4" w:rsidRPr="002431BA" w:rsidTr="003D5A97">
        <w:trPr>
          <w:gridAfter w:val="1"/>
          <w:wAfter w:w="65" w:type="dxa"/>
          <w:trHeight w:val="575"/>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12E4" w:rsidRPr="00A84930" w:rsidRDefault="002612E4" w:rsidP="003F166E">
            <w:pPr>
              <w:rPr>
                <w:b/>
                <w:sz w:val="26"/>
                <w:szCs w:val="26"/>
                <w:lang w:val="kk-KZ"/>
              </w:rPr>
            </w:pPr>
            <w:r w:rsidRPr="00A84930">
              <w:rPr>
                <w:b/>
                <w:sz w:val="26"/>
                <w:szCs w:val="26"/>
                <w:lang w:val="kk-KZ"/>
              </w:rPr>
              <w:t>Жиынтық бағалау.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12E4" w:rsidRPr="00A84930" w:rsidRDefault="002612E4" w:rsidP="003F166E">
            <w:pPr>
              <w:rPr>
                <w:sz w:val="26"/>
                <w:szCs w:val="26"/>
                <w:lang w:val="kk-KZ"/>
              </w:rPr>
            </w:pPr>
            <w:r w:rsidRPr="00A84930">
              <w:rPr>
                <w:sz w:val="26"/>
                <w:szCs w:val="26"/>
                <w:lang w:val="kk-KZ"/>
              </w:rPr>
              <w:t>2 мин</w:t>
            </w:r>
          </w:p>
        </w:tc>
        <w:tc>
          <w:tcPr>
            <w:tcW w:w="722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12E4" w:rsidRPr="00A84930" w:rsidRDefault="002612E4" w:rsidP="003F166E">
            <w:pPr>
              <w:rPr>
                <w:sz w:val="26"/>
                <w:szCs w:val="26"/>
                <w:lang w:val="kk-KZ"/>
              </w:rPr>
            </w:pPr>
            <w:r>
              <w:rPr>
                <w:sz w:val="26"/>
                <w:szCs w:val="26"/>
                <w:lang w:val="kk-KZ"/>
              </w:rPr>
              <w:t>Бағалау парағы ұпайы бойынша бағалау</w:t>
            </w:r>
          </w:p>
        </w:tc>
      </w:tr>
      <w:tr w:rsidR="002612E4" w:rsidRPr="002431BA" w:rsidTr="003D5A97">
        <w:trPr>
          <w:gridAfter w:val="1"/>
          <w:wAfter w:w="65" w:type="dxa"/>
          <w:trHeight w:val="316"/>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12E4" w:rsidRDefault="002612E4" w:rsidP="00A84930">
            <w:pPr>
              <w:rPr>
                <w:b/>
                <w:sz w:val="26"/>
                <w:szCs w:val="26"/>
                <w:lang w:val="kk-KZ"/>
              </w:rPr>
            </w:pPr>
            <w:r w:rsidRPr="00A84930">
              <w:rPr>
                <w:b/>
                <w:sz w:val="26"/>
                <w:szCs w:val="26"/>
                <w:lang w:val="kk-KZ"/>
              </w:rPr>
              <w:t xml:space="preserve">Рефлексия </w:t>
            </w:r>
          </w:p>
          <w:p w:rsidR="002612E4" w:rsidRPr="00A84930" w:rsidRDefault="002612E4" w:rsidP="00720E40">
            <w:pPr>
              <w:rPr>
                <w:sz w:val="26"/>
                <w:szCs w:val="26"/>
                <w:lang w:val="kk-KZ"/>
              </w:rPr>
            </w:pPr>
            <w:r w:rsidRPr="00A84930">
              <w:rPr>
                <w:b/>
                <w:sz w:val="26"/>
                <w:szCs w:val="26"/>
                <w:lang w:val="kk-KZ"/>
              </w:rPr>
              <w:t>2 мин</w:t>
            </w:r>
          </w:p>
        </w:tc>
        <w:tc>
          <w:tcPr>
            <w:tcW w:w="472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12E4" w:rsidRDefault="002612E4" w:rsidP="00720E40">
            <w:pPr>
              <w:rPr>
                <w:b/>
                <w:sz w:val="26"/>
                <w:szCs w:val="26"/>
                <w:lang w:val="kk-KZ"/>
              </w:rPr>
            </w:pPr>
            <w:r w:rsidRPr="00A84930">
              <w:rPr>
                <w:b/>
                <w:sz w:val="26"/>
                <w:szCs w:val="26"/>
                <w:lang w:val="kk-KZ"/>
              </w:rPr>
              <w:t>«Жалын» бағалауы.</w:t>
            </w:r>
            <w:r>
              <w:rPr>
                <w:b/>
                <w:sz w:val="26"/>
                <w:szCs w:val="26"/>
                <w:lang w:val="kk-KZ"/>
              </w:rPr>
              <w:t xml:space="preserve">  </w:t>
            </w:r>
            <w:r w:rsidRPr="00A84930">
              <w:rPr>
                <w:b/>
                <w:sz w:val="26"/>
                <w:szCs w:val="26"/>
                <w:lang w:val="kk-KZ"/>
              </w:rPr>
              <w:t xml:space="preserve">Жазбаларын жалынның аймақтарына  </w:t>
            </w:r>
            <w:r>
              <w:rPr>
                <w:b/>
                <w:sz w:val="26"/>
                <w:szCs w:val="26"/>
                <w:lang w:val="kk-KZ"/>
              </w:rPr>
              <w:t xml:space="preserve">стикерге жазып </w:t>
            </w:r>
            <w:r w:rsidRPr="00A84930">
              <w:rPr>
                <w:b/>
                <w:sz w:val="26"/>
                <w:szCs w:val="26"/>
                <w:lang w:val="kk-KZ"/>
              </w:rPr>
              <w:t>жабыстырады.</w:t>
            </w:r>
          </w:p>
          <w:p w:rsidR="002612E4" w:rsidRDefault="002612E4" w:rsidP="00720E40">
            <w:pPr>
              <w:rPr>
                <w:b/>
                <w:sz w:val="26"/>
                <w:szCs w:val="26"/>
                <w:lang w:val="kk-KZ"/>
              </w:rPr>
            </w:pPr>
            <w:r w:rsidRPr="00A84930">
              <w:rPr>
                <w:b/>
                <w:sz w:val="26"/>
                <w:szCs w:val="26"/>
                <w:lang w:val="kk-KZ"/>
              </w:rPr>
              <w:t xml:space="preserve"> Төменгі аймақ түсінбедім, </w:t>
            </w:r>
            <w:r>
              <w:rPr>
                <w:b/>
                <w:sz w:val="26"/>
                <w:szCs w:val="26"/>
                <w:lang w:val="kk-KZ"/>
              </w:rPr>
              <w:t>(нені)</w:t>
            </w:r>
          </w:p>
          <w:p w:rsidR="002612E4" w:rsidRDefault="002612E4" w:rsidP="00720E40">
            <w:pPr>
              <w:rPr>
                <w:b/>
                <w:sz w:val="26"/>
                <w:szCs w:val="26"/>
                <w:lang w:val="kk-KZ"/>
              </w:rPr>
            </w:pPr>
            <w:r w:rsidRPr="00A84930">
              <w:rPr>
                <w:b/>
                <w:sz w:val="26"/>
                <w:szCs w:val="26"/>
                <w:lang w:val="kk-KZ"/>
              </w:rPr>
              <w:t xml:space="preserve">ортадағы толық түсінбедім, сұрағын жазады, </w:t>
            </w:r>
          </w:p>
          <w:p w:rsidR="002612E4" w:rsidRPr="00A84930" w:rsidRDefault="002612E4" w:rsidP="00720E40">
            <w:pPr>
              <w:rPr>
                <w:b/>
                <w:sz w:val="26"/>
                <w:szCs w:val="26"/>
                <w:lang w:val="kk-KZ"/>
              </w:rPr>
            </w:pPr>
            <w:r w:rsidRPr="00A84930">
              <w:rPr>
                <w:b/>
                <w:sz w:val="26"/>
                <w:szCs w:val="26"/>
                <w:lang w:val="kk-KZ"/>
              </w:rPr>
              <w:t>сыртқы нені толық меңгерді. Факелдің өзіне ақпаратты қайдан алатынын жазады.</w:t>
            </w:r>
            <w:r>
              <w:rPr>
                <w:b/>
                <w:sz w:val="26"/>
                <w:szCs w:val="26"/>
                <w:lang w:val="kk-KZ"/>
              </w:rPr>
              <w:t>( дерек көзі)</w:t>
            </w:r>
            <w:r w:rsidRPr="00A84930">
              <w:rPr>
                <w:b/>
                <w:sz w:val="26"/>
                <w:szCs w:val="26"/>
                <w:lang w:val="kk-KZ"/>
              </w:rPr>
              <w:t xml:space="preserve"> Қосымша 2  </w:t>
            </w:r>
          </w:p>
        </w:tc>
        <w:tc>
          <w:tcPr>
            <w:tcW w:w="3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12E4" w:rsidRPr="00A84930" w:rsidRDefault="002612E4" w:rsidP="003F166E">
            <w:pPr>
              <w:rPr>
                <w:b/>
                <w:sz w:val="26"/>
                <w:szCs w:val="26"/>
                <w:lang w:val="kk-KZ"/>
              </w:rPr>
            </w:pPr>
            <w:r w:rsidRPr="00A84930">
              <w:rPr>
                <w:sz w:val="26"/>
                <w:szCs w:val="26"/>
                <w:lang w:val="kk-KZ"/>
              </w:rPr>
              <w:t>Оқушылар метан туралы білетінін, нені білгісі келетінін, ақпаратты қайдан алуға болатынын, метан туралы тағыда нені зерттеу керектігін қосымша ақпарттан іздей отырып нақтылайды.</w:t>
            </w:r>
          </w:p>
        </w:tc>
      </w:tr>
    </w:tbl>
    <w:p w:rsidR="00A84930" w:rsidRPr="00A84930" w:rsidRDefault="00A84930" w:rsidP="00A84930">
      <w:pPr>
        <w:spacing w:after="0"/>
        <w:rPr>
          <w:b/>
          <w:sz w:val="26"/>
          <w:szCs w:val="26"/>
          <w:lang w:val="kk-KZ"/>
        </w:rPr>
      </w:pPr>
    </w:p>
    <w:p w:rsidR="00A84930" w:rsidRPr="00A84930" w:rsidRDefault="00A84930" w:rsidP="00A84930">
      <w:pPr>
        <w:spacing w:after="0"/>
        <w:rPr>
          <w:b/>
          <w:sz w:val="26"/>
          <w:szCs w:val="26"/>
          <w:lang w:val="kk-KZ"/>
        </w:rPr>
      </w:pPr>
    </w:p>
    <w:p w:rsidR="00A84930" w:rsidRPr="00A84930" w:rsidRDefault="00A84930" w:rsidP="00A84930">
      <w:pPr>
        <w:spacing w:after="0"/>
        <w:rPr>
          <w:b/>
          <w:sz w:val="26"/>
          <w:szCs w:val="26"/>
          <w:lang w:val="kk-KZ"/>
        </w:rPr>
      </w:pPr>
    </w:p>
    <w:p w:rsidR="00966AF8" w:rsidRDefault="00966AF8" w:rsidP="00CA3E20">
      <w:pPr>
        <w:spacing w:line="240" w:lineRule="auto"/>
        <w:jc w:val="both"/>
        <w:rPr>
          <w:rFonts w:eastAsia="Calibri" w:cs="Times New Roman"/>
          <w:sz w:val="24"/>
          <w:szCs w:val="24"/>
          <w:lang w:val="kk-KZ"/>
        </w:rPr>
      </w:pPr>
    </w:p>
    <w:p w:rsidR="00CA3E20" w:rsidRDefault="00CA3E20" w:rsidP="00CA3E20">
      <w:pPr>
        <w:spacing w:line="240" w:lineRule="auto"/>
        <w:jc w:val="both"/>
        <w:rPr>
          <w:rFonts w:eastAsia="Calibri" w:cs="Times New Roman"/>
          <w:sz w:val="24"/>
          <w:szCs w:val="24"/>
          <w:lang w:val="kk-KZ"/>
        </w:rPr>
      </w:pPr>
      <w:r w:rsidRPr="00CA3E20">
        <w:rPr>
          <w:rFonts w:eastAsia="Calibri" w:cs="Times New Roman"/>
          <w:sz w:val="24"/>
          <w:szCs w:val="24"/>
          <w:lang w:val="kk-KZ"/>
        </w:rPr>
        <w:t xml:space="preserve">  </w:t>
      </w:r>
    </w:p>
    <w:p w:rsidR="00CA3E20" w:rsidRDefault="00CA3E20" w:rsidP="00CA3E20">
      <w:pPr>
        <w:spacing w:line="240" w:lineRule="auto"/>
        <w:jc w:val="both"/>
        <w:rPr>
          <w:rFonts w:eastAsia="Calibri" w:cs="Times New Roman"/>
          <w:sz w:val="24"/>
          <w:szCs w:val="24"/>
          <w:lang w:val="kk-KZ"/>
        </w:rPr>
      </w:pPr>
    </w:p>
    <w:p w:rsidR="00CA3E20" w:rsidRDefault="00CA3E20" w:rsidP="00CA3E20">
      <w:pPr>
        <w:spacing w:line="240" w:lineRule="auto"/>
        <w:jc w:val="both"/>
        <w:rPr>
          <w:rFonts w:eastAsia="Calibri" w:cs="Times New Roman"/>
          <w:sz w:val="24"/>
          <w:szCs w:val="24"/>
          <w:lang w:val="kk-KZ"/>
        </w:rPr>
      </w:pPr>
    </w:p>
    <w:p w:rsidR="00CA3E20" w:rsidRPr="002431BA" w:rsidRDefault="00CA3E20" w:rsidP="00CA3E20">
      <w:pPr>
        <w:spacing w:line="240" w:lineRule="auto"/>
        <w:jc w:val="both"/>
        <w:rPr>
          <w:rFonts w:eastAsia="Calibri" w:cs="Times New Roman"/>
          <w:sz w:val="24"/>
          <w:szCs w:val="24"/>
          <w:lang w:val="kk-KZ"/>
        </w:rPr>
      </w:pPr>
    </w:p>
    <w:p w:rsidR="00564CCA" w:rsidRPr="002431BA" w:rsidRDefault="00564CCA" w:rsidP="00CA3E20">
      <w:pPr>
        <w:spacing w:line="240" w:lineRule="auto"/>
        <w:jc w:val="both"/>
        <w:rPr>
          <w:rFonts w:eastAsia="Calibri" w:cs="Times New Roman"/>
          <w:sz w:val="24"/>
          <w:szCs w:val="24"/>
          <w:lang w:val="kk-KZ"/>
        </w:rPr>
      </w:pPr>
    </w:p>
    <w:p w:rsidR="00564CCA" w:rsidRPr="002431BA" w:rsidRDefault="00564CCA" w:rsidP="00CA3E20">
      <w:pPr>
        <w:spacing w:line="240" w:lineRule="auto"/>
        <w:jc w:val="both"/>
        <w:rPr>
          <w:rFonts w:eastAsia="Calibri" w:cs="Times New Roman"/>
          <w:sz w:val="24"/>
          <w:szCs w:val="24"/>
          <w:lang w:val="kk-KZ"/>
        </w:rPr>
      </w:pPr>
    </w:p>
    <w:p w:rsidR="00564CCA" w:rsidRPr="00B03C4F" w:rsidRDefault="00564CCA" w:rsidP="00564CCA">
      <w:pPr>
        <w:spacing w:after="0"/>
        <w:rPr>
          <w:b/>
          <w:sz w:val="24"/>
          <w:szCs w:val="24"/>
          <w:lang w:val="kk-KZ"/>
        </w:rPr>
      </w:pPr>
      <w:r w:rsidRPr="00B03C4F">
        <w:rPr>
          <w:b/>
          <w:sz w:val="24"/>
          <w:szCs w:val="24"/>
          <w:lang w:val="kk-KZ"/>
        </w:rPr>
        <w:lastRenderedPageBreak/>
        <w:t>Қосымша 1.</w:t>
      </w:r>
      <w:r>
        <w:rPr>
          <w:b/>
          <w:sz w:val="24"/>
          <w:szCs w:val="24"/>
          <w:lang w:val="kk-KZ"/>
        </w:rPr>
        <w:t>(көбелектерде сұрақтар)</w:t>
      </w:r>
    </w:p>
    <w:p w:rsidR="00564CCA" w:rsidRPr="00B03C4F" w:rsidRDefault="00564CCA" w:rsidP="00564CCA">
      <w:pPr>
        <w:pStyle w:val="a4"/>
        <w:numPr>
          <w:ilvl w:val="0"/>
          <w:numId w:val="3"/>
        </w:numPr>
        <w:spacing w:after="0"/>
        <w:rPr>
          <w:rFonts w:eastAsia="Calibri" w:cs="Times New Roman"/>
          <w:sz w:val="24"/>
          <w:szCs w:val="24"/>
          <w:lang w:val="kk-KZ"/>
        </w:rPr>
      </w:pPr>
      <w:r w:rsidRPr="00B03C4F">
        <w:rPr>
          <w:rFonts w:eastAsia="Calibri" w:cs="Times New Roman"/>
          <w:sz w:val="24"/>
          <w:szCs w:val="24"/>
          <w:lang w:val="kk-KZ"/>
        </w:rPr>
        <w:t>Көмірсутектердің жіктелуі?</w:t>
      </w:r>
    </w:p>
    <w:p w:rsidR="00564CCA" w:rsidRPr="00B03C4F" w:rsidRDefault="00564CCA" w:rsidP="00564CCA">
      <w:pPr>
        <w:pStyle w:val="a4"/>
        <w:numPr>
          <w:ilvl w:val="0"/>
          <w:numId w:val="3"/>
        </w:numPr>
        <w:spacing w:after="0"/>
        <w:rPr>
          <w:rFonts w:eastAsia="Calibri" w:cs="Times New Roman"/>
          <w:sz w:val="24"/>
          <w:szCs w:val="24"/>
          <w:lang w:val="kk-KZ"/>
        </w:rPr>
      </w:pPr>
      <w:r w:rsidRPr="00B03C4F">
        <w:rPr>
          <w:rFonts w:eastAsia="Calibri" w:cs="Times New Roman"/>
          <w:sz w:val="24"/>
          <w:szCs w:val="24"/>
          <w:lang w:val="kk-KZ"/>
        </w:rPr>
        <w:t xml:space="preserve">Органикалық қосылыстардың </w:t>
      </w:r>
      <w:r>
        <w:rPr>
          <w:rFonts w:eastAsia="Calibri" w:cs="Times New Roman"/>
          <w:sz w:val="24"/>
          <w:szCs w:val="24"/>
          <w:lang w:val="kk-KZ"/>
        </w:rPr>
        <w:t>ерекшеліктері</w:t>
      </w:r>
      <w:r w:rsidRPr="00B03C4F">
        <w:rPr>
          <w:rFonts w:eastAsia="Calibri" w:cs="Times New Roman"/>
          <w:sz w:val="24"/>
          <w:szCs w:val="24"/>
          <w:lang w:val="kk-KZ"/>
        </w:rPr>
        <w:t>?</w:t>
      </w:r>
    </w:p>
    <w:p w:rsidR="00564CCA" w:rsidRDefault="00564CCA" w:rsidP="00564CCA">
      <w:pPr>
        <w:pStyle w:val="a4"/>
        <w:numPr>
          <w:ilvl w:val="0"/>
          <w:numId w:val="3"/>
        </w:numPr>
        <w:spacing w:after="0"/>
        <w:rPr>
          <w:rFonts w:eastAsia="Calibri" w:cs="Times New Roman"/>
          <w:sz w:val="24"/>
          <w:szCs w:val="24"/>
          <w:lang w:val="kk-KZ"/>
        </w:rPr>
      </w:pPr>
      <w:r w:rsidRPr="00B03C4F">
        <w:rPr>
          <w:rFonts w:eastAsia="Calibri" w:cs="Times New Roman"/>
          <w:sz w:val="24"/>
          <w:szCs w:val="24"/>
          <w:lang w:val="kk-KZ"/>
        </w:rPr>
        <w:t>Органикалық қосылыстарға міндетті түрде қай элемент атомдары кіреді?</w:t>
      </w:r>
    </w:p>
    <w:p w:rsidR="00564CCA" w:rsidRDefault="00564CCA" w:rsidP="00564CCA">
      <w:pPr>
        <w:pStyle w:val="a4"/>
        <w:numPr>
          <w:ilvl w:val="0"/>
          <w:numId w:val="3"/>
        </w:numPr>
        <w:spacing w:after="0"/>
        <w:rPr>
          <w:rFonts w:eastAsia="Calibri" w:cs="Times New Roman"/>
          <w:sz w:val="24"/>
          <w:szCs w:val="24"/>
          <w:lang w:val="kk-KZ"/>
        </w:rPr>
      </w:pPr>
      <w:r>
        <w:rPr>
          <w:rFonts w:eastAsia="Calibri" w:cs="Times New Roman"/>
          <w:sz w:val="24"/>
          <w:szCs w:val="24"/>
          <w:lang w:val="kk-KZ"/>
        </w:rPr>
        <w:t>Экспо 2017 тақырыбы</w:t>
      </w:r>
    </w:p>
    <w:p w:rsidR="00564CCA" w:rsidRPr="00BB0ED0" w:rsidRDefault="00564CCA" w:rsidP="00564CCA">
      <w:pPr>
        <w:pStyle w:val="a4"/>
        <w:numPr>
          <w:ilvl w:val="0"/>
          <w:numId w:val="3"/>
        </w:numPr>
        <w:spacing w:after="0"/>
        <w:rPr>
          <w:rFonts w:eastAsia="Calibri" w:cs="Times New Roman"/>
          <w:sz w:val="24"/>
          <w:szCs w:val="24"/>
          <w:lang w:val="kk-KZ"/>
        </w:rPr>
      </w:pPr>
      <w:r w:rsidRPr="00BB0ED0">
        <w:rPr>
          <w:rFonts w:eastAsia="Calibri" w:cs="Times New Roman"/>
          <w:sz w:val="24"/>
          <w:szCs w:val="24"/>
          <w:lang w:val="kk-KZ"/>
        </w:rPr>
        <w:t>Астана қаласындағы ТЭЦ 3 қандай отынмен жұмыс істемек?</w:t>
      </w:r>
    </w:p>
    <w:p w:rsidR="00564CCA" w:rsidRDefault="00564CCA" w:rsidP="00564CCA">
      <w:pPr>
        <w:pStyle w:val="a4"/>
        <w:spacing w:after="0"/>
        <w:rPr>
          <w:rFonts w:eastAsia="Calibri" w:cs="Times New Roman"/>
          <w:sz w:val="24"/>
          <w:szCs w:val="24"/>
          <w:lang w:val="kk-KZ"/>
        </w:rPr>
      </w:pPr>
    </w:p>
    <w:p w:rsidR="00564CCA" w:rsidRPr="00100659" w:rsidRDefault="00564CCA" w:rsidP="00564CCA">
      <w:pPr>
        <w:spacing w:after="0"/>
        <w:rPr>
          <w:rFonts w:eastAsia="Calibri" w:cs="Times New Roman"/>
          <w:sz w:val="24"/>
          <w:szCs w:val="24"/>
          <w:lang w:val="kk-KZ"/>
        </w:rPr>
      </w:pPr>
      <w:r w:rsidRPr="00100659">
        <w:rPr>
          <w:rFonts w:eastAsia="Calibri" w:cs="Times New Roman"/>
          <w:sz w:val="24"/>
          <w:szCs w:val="24"/>
          <w:lang w:val="kk-KZ"/>
        </w:rPr>
        <w:t>Қосымша 2 (слайд)</w:t>
      </w:r>
    </w:p>
    <w:p w:rsidR="00564CCA" w:rsidRDefault="00564CCA" w:rsidP="00564CCA">
      <w:pPr>
        <w:pStyle w:val="a4"/>
        <w:spacing w:after="0"/>
        <w:rPr>
          <w:rFonts w:eastAsia="Calibri" w:cs="Times New Roman"/>
          <w:sz w:val="24"/>
          <w:szCs w:val="24"/>
          <w:lang w:val="kk-KZ"/>
        </w:rPr>
      </w:pPr>
      <w:r>
        <w:rPr>
          <w:rFonts w:eastAsia="Calibri" w:cs="Times New Roman"/>
          <w:sz w:val="24"/>
          <w:szCs w:val="24"/>
          <w:lang w:val="kk-KZ"/>
        </w:rPr>
        <w:t xml:space="preserve">Жалын аймақтары </w:t>
      </w:r>
    </w:p>
    <w:p w:rsidR="00564CCA" w:rsidRDefault="00564CCA" w:rsidP="00564CCA">
      <w:pPr>
        <w:pStyle w:val="a4"/>
        <w:spacing w:after="0"/>
        <w:rPr>
          <w:rFonts w:eastAsia="Calibri" w:cs="Times New Roman"/>
          <w:sz w:val="24"/>
          <w:szCs w:val="24"/>
          <w:lang w:val="kk-KZ"/>
        </w:rPr>
      </w:pPr>
      <w:r>
        <w:rPr>
          <w:rFonts w:eastAsia="Calibri" w:cs="Times New Roman"/>
          <w:sz w:val="24"/>
          <w:szCs w:val="24"/>
          <w:lang w:val="kk-KZ"/>
        </w:rPr>
        <w:t xml:space="preserve">1. Факелдің өзіне керек ақпаратты қайдан алатынын жазады. </w:t>
      </w:r>
    </w:p>
    <w:p w:rsidR="00564CCA" w:rsidRDefault="00564CCA" w:rsidP="00564CCA">
      <w:pPr>
        <w:pStyle w:val="a4"/>
        <w:spacing w:after="0"/>
        <w:rPr>
          <w:rFonts w:eastAsia="Calibri" w:cs="Times New Roman"/>
          <w:sz w:val="24"/>
          <w:szCs w:val="24"/>
          <w:lang w:val="kk-KZ"/>
        </w:rPr>
      </w:pPr>
      <w:r>
        <w:rPr>
          <w:rFonts w:eastAsia="Calibri" w:cs="Times New Roman"/>
          <w:sz w:val="24"/>
          <w:szCs w:val="24"/>
          <w:lang w:val="kk-KZ"/>
        </w:rPr>
        <w:t>2. Төменгі аймақта нені түсінбегенін жазады, өйткені бұл аймақта жанатын зат жануы енді басталады.</w:t>
      </w:r>
    </w:p>
    <w:p w:rsidR="00564CCA" w:rsidRDefault="00564CCA" w:rsidP="00564CCA">
      <w:pPr>
        <w:pStyle w:val="a4"/>
        <w:spacing w:after="0"/>
        <w:rPr>
          <w:rFonts w:eastAsia="Calibri" w:cs="Times New Roman"/>
          <w:sz w:val="24"/>
          <w:szCs w:val="24"/>
          <w:lang w:val="kk-KZ"/>
        </w:rPr>
      </w:pPr>
      <w:r>
        <w:rPr>
          <w:rFonts w:eastAsia="Calibri" w:cs="Times New Roman"/>
          <w:sz w:val="24"/>
          <w:szCs w:val="24"/>
          <w:lang w:val="kk-KZ"/>
        </w:rPr>
        <w:t>3. Ортаңғы аймақ нені толық түсінбеді, нақты сұрақ жазылады, өйткені бұл аймақта зат шала жанады</w:t>
      </w:r>
    </w:p>
    <w:p w:rsidR="00564CCA" w:rsidRDefault="00564CCA" w:rsidP="00564CCA">
      <w:pPr>
        <w:pStyle w:val="a4"/>
        <w:spacing w:after="0"/>
        <w:rPr>
          <w:rFonts w:eastAsia="Calibri" w:cs="Times New Roman"/>
          <w:sz w:val="24"/>
          <w:szCs w:val="24"/>
          <w:lang w:val="kk-KZ"/>
        </w:rPr>
      </w:pPr>
      <w:r>
        <w:rPr>
          <w:rFonts w:eastAsia="Calibri" w:cs="Times New Roman"/>
          <w:sz w:val="24"/>
          <w:szCs w:val="24"/>
          <w:lang w:val="kk-KZ"/>
        </w:rPr>
        <w:t>4. Сыртқы аймақ нені толық меңгерді, бұл аймақта зат толығымен жанып мақсатына жетеді.</w:t>
      </w:r>
    </w:p>
    <w:p w:rsidR="00564CCA" w:rsidRDefault="00564CCA" w:rsidP="00564CCA">
      <w:pPr>
        <w:pStyle w:val="a4"/>
        <w:spacing w:after="0"/>
        <w:rPr>
          <w:rFonts w:eastAsia="Calibri" w:cs="Times New Roman"/>
          <w:sz w:val="24"/>
          <w:szCs w:val="24"/>
          <w:lang w:val="kk-KZ"/>
        </w:rPr>
      </w:pPr>
    </w:p>
    <w:p w:rsidR="00564CCA" w:rsidRDefault="00564CCA" w:rsidP="00564CCA">
      <w:pPr>
        <w:pStyle w:val="a4"/>
        <w:spacing w:after="0"/>
        <w:rPr>
          <w:rFonts w:eastAsia="Calibri" w:cs="Times New Roman"/>
          <w:sz w:val="24"/>
          <w:szCs w:val="24"/>
          <w:lang w:val="kk-KZ"/>
        </w:rPr>
      </w:pPr>
      <w:r>
        <w:rPr>
          <w:rFonts w:eastAsia="Calibri" w:cs="Times New Roman"/>
          <w:sz w:val="24"/>
          <w:szCs w:val="24"/>
          <w:lang w:val="kk-KZ"/>
        </w:rPr>
        <w:t>Қосымша 3 Топтық жұмыстың үлестірмелері</w:t>
      </w:r>
    </w:p>
    <w:p w:rsidR="00564CCA" w:rsidRDefault="00564CCA" w:rsidP="00564CCA">
      <w:pPr>
        <w:pStyle w:val="a4"/>
        <w:spacing w:after="0"/>
        <w:rPr>
          <w:rFonts w:eastAsia="Calibri" w:cs="Times New Roman"/>
          <w:sz w:val="24"/>
          <w:szCs w:val="24"/>
          <w:lang w:val="kk-KZ"/>
        </w:rPr>
      </w:pPr>
      <w:r>
        <w:rPr>
          <w:rFonts w:eastAsia="Calibri" w:cs="Times New Roman"/>
          <w:sz w:val="24"/>
          <w:szCs w:val="24"/>
          <w:lang w:val="kk-KZ"/>
        </w:rPr>
        <w:t>І топ</w:t>
      </w:r>
    </w:p>
    <w:p w:rsidR="00564CCA" w:rsidRDefault="00564CCA" w:rsidP="00564CCA">
      <w:pPr>
        <w:pStyle w:val="a4"/>
        <w:spacing w:after="0"/>
        <w:rPr>
          <w:rFonts w:eastAsia="Calibri" w:cs="Times New Roman"/>
          <w:sz w:val="24"/>
          <w:szCs w:val="24"/>
          <w:lang w:val="kk-KZ"/>
        </w:rPr>
      </w:pPr>
      <w:r>
        <w:rPr>
          <w:rFonts w:eastAsia="Calibri" w:cs="Times New Roman"/>
          <w:sz w:val="24"/>
          <w:szCs w:val="24"/>
          <w:lang w:val="kk-KZ"/>
        </w:rPr>
        <w:t>1 Қаныққан көмірсутектер молекула құрылысы</w:t>
      </w:r>
    </w:p>
    <w:p w:rsidR="00564CCA" w:rsidRDefault="00564CCA" w:rsidP="00564CCA">
      <w:pPr>
        <w:pStyle w:val="a4"/>
        <w:spacing w:after="0"/>
        <w:rPr>
          <w:rFonts w:eastAsia="Calibri" w:cs="Times New Roman"/>
          <w:sz w:val="24"/>
          <w:szCs w:val="24"/>
          <w:lang w:val="kk-KZ"/>
        </w:rPr>
      </w:pPr>
      <w:r>
        <w:rPr>
          <w:rFonts w:eastAsia="Calibri" w:cs="Times New Roman"/>
          <w:sz w:val="24"/>
          <w:szCs w:val="24"/>
          <w:lang w:val="kk-KZ"/>
        </w:rPr>
        <w:t>А) Көміртек атомдары арасындағы байланыс түрі</w:t>
      </w:r>
    </w:p>
    <w:p w:rsidR="00564CCA" w:rsidRDefault="00564CCA" w:rsidP="00564CCA">
      <w:pPr>
        <w:pStyle w:val="a4"/>
        <w:spacing w:after="0"/>
        <w:rPr>
          <w:rFonts w:eastAsia="Calibri" w:cs="Times New Roman"/>
          <w:sz w:val="24"/>
          <w:szCs w:val="24"/>
          <w:lang w:val="kk-KZ"/>
        </w:rPr>
      </w:pPr>
      <w:r>
        <w:rPr>
          <w:rFonts w:eastAsia="Calibri" w:cs="Times New Roman"/>
          <w:sz w:val="24"/>
          <w:szCs w:val="24"/>
          <w:lang w:val="kk-KZ"/>
        </w:rPr>
        <w:t>Б) байланыс бұрышы және молекула пішіні</w:t>
      </w:r>
    </w:p>
    <w:p w:rsidR="00564CCA" w:rsidRDefault="00564CCA" w:rsidP="00564CCA">
      <w:pPr>
        <w:pStyle w:val="a4"/>
        <w:spacing w:after="0"/>
        <w:rPr>
          <w:rFonts w:eastAsia="Calibri" w:cs="Times New Roman"/>
          <w:sz w:val="24"/>
          <w:szCs w:val="24"/>
          <w:lang w:val="kk-KZ"/>
        </w:rPr>
      </w:pPr>
      <w:r>
        <w:rPr>
          <w:rFonts w:eastAsia="Calibri" w:cs="Times New Roman"/>
          <w:sz w:val="24"/>
          <w:szCs w:val="24"/>
          <w:lang w:val="kk-KZ"/>
        </w:rPr>
        <w:t>2  Метанның табиғатта түзілуі және кездесетін жерлері.</w:t>
      </w:r>
    </w:p>
    <w:p w:rsidR="00564CCA" w:rsidRDefault="00564CCA" w:rsidP="00564CCA">
      <w:pPr>
        <w:pStyle w:val="a4"/>
        <w:spacing w:after="0"/>
        <w:rPr>
          <w:rFonts w:eastAsia="Calibri" w:cs="Times New Roman"/>
          <w:sz w:val="24"/>
          <w:szCs w:val="24"/>
          <w:lang w:val="kk-KZ"/>
        </w:rPr>
      </w:pPr>
      <w:r>
        <w:rPr>
          <w:rFonts w:eastAsia="Calibri" w:cs="Times New Roman"/>
          <w:sz w:val="24"/>
          <w:szCs w:val="24"/>
          <w:lang w:val="kk-KZ"/>
        </w:rPr>
        <w:t>3 Метанның физикалық қасиеттері ( иісі, түсі, ауамен салыстыру, суда ерігіштігі)</w:t>
      </w:r>
    </w:p>
    <w:p w:rsidR="00564CCA" w:rsidRDefault="00564CCA" w:rsidP="00564CCA">
      <w:pPr>
        <w:pStyle w:val="a4"/>
        <w:spacing w:after="0"/>
        <w:rPr>
          <w:rFonts w:eastAsia="Calibri" w:cs="Times New Roman"/>
          <w:sz w:val="24"/>
          <w:szCs w:val="24"/>
          <w:lang w:val="kk-KZ"/>
        </w:rPr>
      </w:pPr>
      <w:r>
        <w:rPr>
          <w:rFonts w:eastAsia="Calibri" w:cs="Times New Roman"/>
          <w:sz w:val="24"/>
          <w:szCs w:val="24"/>
          <w:lang w:val="kk-KZ"/>
        </w:rPr>
        <w:t>4 Метанның химиялық қасиеттері 1</w:t>
      </w:r>
    </w:p>
    <w:p w:rsidR="00564CCA" w:rsidRDefault="00564CCA" w:rsidP="00564CCA">
      <w:pPr>
        <w:pStyle w:val="a4"/>
        <w:spacing w:after="0"/>
        <w:rPr>
          <w:rFonts w:eastAsia="Calibri" w:cs="Times New Roman"/>
          <w:sz w:val="24"/>
          <w:szCs w:val="24"/>
          <w:lang w:val="kk-KZ"/>
        </w:rPr>
      </w:pPr>
      <w:r>
        <w:rPr>
          <w:rFonts w:eastAsia="Calibri" w:cs="Times New Roman"/>
          <w:sz w:val="24"/>
          <w:szCs w:val="24"/>
          <w:lang w:val="kk-KZ"/>
        </w:rPr>
        <w:t xml:space="preserve">                                                           2</w:t>
      </w:r>
    </w:p>
    <w:p w:rsidR="00564CCA" w:rsidRDefault="00564CCA" w:rsidP="00564CCA">
      <w:pPr>
        <w:pStyle w:val="a4"/>
        <w:spacing w:after="0"/>
        <w:rPr>
          <w:rFonts w:eastAsia="Calibri" w:cs="Times New Roman"/>
          <w:sz w:val="24"/>
          <w:szCs w:val="24"/>
          <w:lang w:val="kk-KZ"/>
        </w:rPr>
      </w:pPr>
      <w:r>
        <w:rPr>
          <w:rFonts w:eastAsia="Calibri" w:cs="Times New Roman"/>
          <w:sz w:val="24"/>
          <w:szCs w:val="24"/>
          <w:lang w:val="kk-KZ"/>
        </w:rPr>
        <w:t xml:space="preserve">                                                           3</w:t>
      </w:r>
    </w:p>
    <w:p w:rsidR="00564CCA" w:rsidRDefault="00564CCA" w:rsidP="00564CCA">
      <w:pPr>
        <w:pStyle w:val="a4"/>
        <w:spacing w:after="0"/>
        <w:rPr>
          <w:rFonts w:eastAsia="Calibri" w:cs="Times New Roman"/>
          <w:sz w:val="24"/>
          <w:szCs w:val="24"/>
          <w:lang w:val="kk-KZ"/>
        </w:rPr>
      </w:pPr>
      <w:r>
        <w:rPr>
          <w:rFonts w:eastAsia="Calibri" w:cs="Times New Roman"/>
          <w:sz w:val="24"/>
          <w:szCs w:val="24"/>
          <w:lang w:val="kk-KZ"/>
        </w:rPr>
        <w:t xml:space="preserve">ІІ топ </w:t>
      </w:r>
    </w:p>
    <w:p w:rsidR="00564CCA" w:rsidRDefault="00564CCA" w:rsidP="00564CCA">
      <w:pPr>
        <w:pStyle w:val="a4"/>
        <w:spacing w:after="0"/>
        <w:rPr>
          <w:rFonts w:eastAsia="Calibri" w:cs="Times New Roman"/>
          <w:sz w:val="24"/>
          <w:szCs w:val="24"/>
          <w:lang w:val="kk-KZ"/>
        </w:rPr>
      </w:pPr>
      <w:r>
        <w:rPr>
          <w:rFonts w:eastAsia="Calibri" w:cs="Times New Roman"/>
          <w:sz w:val="24"/>
          <w:szCs w:val="24"/>
          <w:lang w:val="kk-KZ"/>
        </w:rPr>
        <w:t>1 Метанды қолдану</w:t>
      </w:r>
    </w:p>
    <w:p w:rsidR="00564CCA" w:rsidRDefault="00564CCA" w:rsidP="00564CCA">
      <w:pPr>
        <w:pStyle w:val="a4"/>
        <w:spacing w:after="0"/>
        <w:rPr>
          <w:rFonts w:eastAsia="Calibri" w:cs="Times New Roman"/>
          <w:sz w:val="24"/>
          <w:szCs w:val="24"/>
          <w:lang w:val="kk-KZ"/>
        </w:rPr>
      </w:pPr>
      <w:r>
        <w:rPr>
          <w:rFonts w:eastAsia="Calibri" w:cs="Times New Roman"/>
          <w:sz w:val="24"/>
          <w:szCs w:val="24"/>
          <w:lang w:val="kk-KZ"/>
        </w:rPr>
        <w:t>2 Метан туындыларын қолдану</w:t>
      </w:r>
    </w:p>
    <w:p w:rsidR="00564CCA" w:rsidRDefault="00564CCA" w:rsidP="00564CCA">
      <w:pPr>
        <w:pStyle w:val="a4"/>
        <w:spacing w:after="0"/>
        <w:rPr>
          <w:rFonts w:eastAsia="Calibri" w:cs="Times New Roman"/>
          <w:sz w:val="24"/>
          <w:szCs w:val="24"/>
          <w:lang w:val="kk-KZ"/>
        </w:rPr>
      </w:pPr>
      <w:r>
        <w:rPr>
          <w:rFonts w:eastAsia="Calibri" w:cs="Times New Roman"/>
          <w:sz w:val="24"/>
          <w:szCs w:val="24"/>
          <w:lang w:val="kk-KZ"/>
        </w:rPr>
        <w:t>3 Гомолог дегніміз не?</w:t>
      </w:r>
    </w:p>
    <w:p w:rsidR="00564CCA" w:rsidRPr="002431BA" w:rsidRDefault="00564CCA" w:rsidP="00564CCA">
      <w:pPr>
        <w:pStyle w:val="a4"/>
        <w:spacing w:after="0"/>
        <w:rPr>
          <w:rFonts w:eastAsia="Calibri" w:cs="Times New Roman"/>
          <w:sz w:val="24"/>
          <w:szCs w:val="24"/>
          <w:lang w:val="kk-KZ"/>
        </w:rPr>
      </w:pPr>
      <w:r>
        <w:rPr>
          <w:rFonts w:eastAsia="Calibri" w:cs="Times New Roman"/>
          <w:sz w:val="24"/>
          <w:szCs w:val="24"/>
          <w:lang w:val="kk-KZ"/>
        </w:rPr>
        <w:t>4 Метанның гомолог қатарының өкілдері</w:t>
      </w:r>
    </w:p>
    <w:p w:rsidR="00BB0ED0" w:rsidRPr="002431BA" w:rsidRDefault="00BB0ED0" w:rsidP="00564CCA">
      <w:pPr>
        <w:pStyle w:val="a4"/>
        <w:spacing w:after="0"/>
        <w:rPr>
          <w:rFonts w:eastAsia="Calibri" w:cs="Times New Roman"/>
          <w:sz w:val="24"/>
          <w:szCs w:val="24"/>
          <w:lang w:val="kk-KZ"/>
        </w:rPr>
      </w:pPr>
    </w:p>
    <w:p w:rsidR="00BB0ED0" w:rsidRPr="00BB0ED0" w:rsidRDefault="00BB0ED0" w:rsidP="00564CCA">
      <w:pPr>
        <w:pStyle w:val="a4"/>
        <w:spacing w:after="0"/>
        <w:rPr>
          <w:rFonts w:eastAsia="Calibri" w:cs="Times New Roman"/>
          <w:sz w:val="24"/>
          <w:szCs w:val="24"/>
          <w:lang w:val="kk-KZ"/>
        </w:rPr>
      </w:pPr>
      <w:r>
        <w:rPr>
          <w:rFonts w:eastAsia="Calibri" w:cs="Times New Roman"/>
          <w:sz w:val="24"/>
          <w:szCs w:val="24"/>
          <w:lang w:val="kk-KZ"/>
        </w:rPr>
        <w:t xml:space="preserve">Бағалау парағы </w:t>
      </w:r>
    </w:p>
    <w:tbl>
      <w:tblPr>
        <w:tblStyle w:val="a3"/>
        <w:tblW w:w="10207" w:type="dxa"/>
        <w:tblInd w:w="-318" w:type="dxa"/>
        <w:tblLook w:val="04A0" w:firstRow="1" w:lastRow="0" w:firstColumn="1" w:lastColumn="0" w:noHBand="0" w:noVBand="1"/>
      </w:tblPr>
      <w:tblGrid>
        <w:gridCol w:w="2127"/>
        <w:gridCol w:w="2268"/>
        <w:gridCol w:w="2481"/>
        <w:gridCol w:w="1732"/>
        <w:gridCol w:w="1599"/>
      </w:tblGrid>
      <w:tr w:rsidR="00564CCA" w:rsidTr="00564CCA">
        <w:tc>
          <w:tcPr>
            <w:tcW w:w="2127" w:type="dxa"/>
          </w:tcPr>
          <w:p w:rsidR="00564CCA" w:rsidRDefault="00564CCA" w:rsidP="00563067">
            <w:pPr>
              <w:pStyle w:val="a4"/>
              <w:ind w:left="0"/>
              <w:rPr>
                <w:rFonts w:eastAsia="Calibri" w:cs="Times New Roman"/>
                <w:sz w:val="24"/>
                <w:szCs w:val="24"/>
                <w:lang w:val="kk-KZ"/>
              </w:rPr>
            </w:pPr>
            <w:r>
              <w:rPr>
                <w:rFonts w:eastAsia="Calibri" w:cs="Times New Roman"/>
                <w:sz w:val="24"/>
                <w:szCs w:val="24"/>
                <w:lang w:val="kk-KZ"/>
              </w:rPr>
              <w:t>Оқушының аты</w:t>
            </w:r>
          </w:p>
        </w:tc>
        <w:tc>
          <w:tcPr>
            <w:tcW w:w="2268" w:type="dxa"/>
          </w:tcPr>
          <w:p w:rsidR="00564CCA" w:rsidRDefault="00564CCA" w:rsidP="00563067">
            <w:pPr>
              <w:pStyle w:val="a4"/>
              <w:ind w:left="0"/>
              <w:rPr>
                <w:rFonts w:eastAsia="Calibri" w:cs="Times New Roman"/>
                <w:sz w:val="24"/>
                <w:szCs w:val="24"/>
                <w:lang w:val="kk-KZ"/>
              </w:rPr>
            </w:pPr>
            <w:r>
              <w:rPr>
                <w:rFonts w:eastAsia="Calibri" w:cs="Times New Roman"/>
                <w:sz w:val="24"/>
                <w:szCs w:val="24"/>
                <w:lang w:val="kk-KZ"/>
              </w:rPr>
              <w:t>Миға шабуыл</w:t>
            </w:r>
          </w:p>
        </w:tc>
        <w:tc>
          <w:tcPr>
            <w:tcW w:w="2481" w:type="dxa"/>
          </w:tcPr>
          <w:p w:rsidR="00564CCA" w:rsidRDefault="00564CCA" w:rsidP="00563067">
            <w:pPr>
              <w:pStyle w:val="a4"/>
              <w:ind w:left="0"/>
              <w:rPr>
                <w:rFonts w:eastAsia="Calibri" w:cs="Times New Roman"/>
                <w:sz w:val="24"/>
                <w:szCs w:val="24"/>
                <w:lang w:val="kk-KZ"/>
              </w:rPr>
            </w:pPr>
            <w:r>
              <w:rPr>
                <w:rFonts w:eastAsia="Calibri" w:cs="Times New Roman"/>
                <w:sz w:val="24"/>
                <w:szCs w:val="24"/>
                <w:lang w:val="kk-KZ"/>
              </w:rPr>
              <w:t>Топтағы жұмыс</w:t>
            </w:r>
          </w:p>
        </w:tc>
        <w:tc>
          <w:tcPr>
            <w:tcW w:w="1732" w:type="dxa"/>
          </w:tcPr>
          <w:p w:rsidR="00564CCA" w:rsidRDefault="00564CCA" w:rsidP="00563067">
            <w:pPr>
              <w:pStyle w:val="a4"/>
              <w:ind w:left="0"/>
              <w:rPr>
                <w:rFonts w:eastAsia="Calibri" w:cs="Times New Roman"/>
                <w:sz w:val="24"/>
                <w:szCs w:val="24"/>
                <w:lang w:val="kk-KZ"/>
              </w:rPr>
            </w:pPr>
            <w:r>
              <w:rPr>
                <w:rFonts w:eastAsia="Calibri" w:cs="Times New Roman"/>
                <w:sz w:val="24"/>
                <w:szCs w:val="24"/>
                <w:lang w:val="kk-KZ"/>
              </w:rPr>
              <w:t>Химиялық диктант</w:t>
            </w:r>
          </w:p>
        </w:tc>
        <w:tc>
          <w:tcPr>
            <w:tcW w:w="1599" w:type="dxa"/>
          </w:tcPr>
          <w:p w:rsidR="00564CCA" w:rsidRDefault="00564CCA" w:rsidP="00563067">
            <w:pPr>
              <w:pStyle w:val="a4"/>
              <w:ind w:left="0"/>
              <w:rPr>
                <w:rFonts w:eastAsia="Calibri" w:cs="Times New Roman"/>
                <w:sz w:val="24"/>
                <w:szCs w:val="24"/>
                <w:lang w:val="kk-KZ"/>
              </w:rPr>
            </w:pPr>
            <w:r>
              <w:rPr>
                <w:rFonts w:eastAsia="Calibri" w:cs="Times New Roman"/>
                <w:sz w:val="24"/>
                <w:szCs w:val="24"/>
                <w:lang w:val="kk-KZ"/>
              </w:rPr>
              <w:t>Жалпы ұпай саны</w:t>
            </w:r>
          </w:p>
        </w:tc>
      </w:tr>
      <w:tr w:rsidR="00564CCA" w:rsidRPr="002431BA" w:rsidTr="00564CCA">
        <w:tc>
          <w:tcPr>
            <w:tcW w:w="2127" w:type="dxa"/>
          </w:tcPr>
          <w:p w:rsidR="00564CCA" w:rsidRDefault="00564CCA" w:rsidP="00563067">
            <w:pPr>
              <w:pStyle w:val="a4"/>
              <w:ind w:left="0"/>
              <w:rPr>
                <w:rFonts w:eastAsia="Calibri" w:cs="Times New Roman"/>
                <w:sz w:val="24"/>
                <w:szCs w:val="24"/>
                <w:lang w:val="kk-KZ"/>
              </w:rPr>
            </w:pPr>
          </w:p>
        </w:tc>
        <w:tc>
          <w:tcPr>
            <w:tcW w:w="2268" w:type="dxa"/>
          </w:tcPr>
          <w:p w:rsidR="00564CCA" w:rsidRDefault="00564CCA" w:rsidP="00563067">
            <w:pPr>
              <w:pStyle w:val="a4"/>
              <w:ind w:left="0"/>
              <w:rPr>
                <w:rFonts w:eastAsia="Calibri" w:cs="Times New Roman"/>
                <w:sz w:val="24"/>
                <w:szCs w:val="24"/>
                <w:lang w:val="kk-KZ"/>
              </w:rPr>
            </w:pPr>
            <w:r>
              <w:rPr>
                <w:rFonts w:eastAsia="Calibri" w:cs="Times New Roman"/>
                <w:sz w:val="24"/>
                <w:szCs w:val="24"/>
                <w:lang w:val="kk-KZ"/>
              </w:rPr>
              <w:t>Әр жауап 2 балл</w:t>
            </w:r>
          </w:p>
          <w:p w:rsidR="00564CCA" w:rsidRDefault="00564CCA" w:rsidP="00563067">
            <w:pPr>
              <w:pStyle w:val="a4"/>
              <w:ind w:left="0"/>
              <w:rPr>
                <w:rFonts w:eastAsia="Calibri" w:cs="Times New Roman"/>
                <w:sz w:val="24"/>
                <w:szCs w:val="24"/>
                <w:lang w:val="kk-KZ"/>
              </w:rPr>
            </w:pPr>
            <w:r>
              <w:rPr>
                <w:rFonts w:eastAsia="Calibri" w:cs="Times New Roman"/>
                <w:sz w:val="24"/>
                <w:szCs w:val="24"/>
                <w:lang w:val="kk-KZ"/>
              </w:rPr>
              <w:t>Ой тастағаны 1 балл</w:t>
            </w:r>
          </w:p>
        </w:tc>
        <w:tc>
          <w:tcPr>
            <w:tcW w:w="2481" w:type="dxa"/>
          </w:tcPr>
          <w:p w:rsidR="00564CCA" w:rsidRDefault="00564CCA" w:rsidP="00563067">
            <w:pPr>
              <w:pStyle w:val="a4"/>
              <w:ind w:left="0"/>
              <w:rPr>
                <w:rFonts w:eastAsia="Calibri" w:cs="Times New Roman"/>
                <w:sz w:val="24"/>
                <w:szCs w:val="24"/>
                <w:lang w:val="kk-KZ"/>
              </w:rPr>
            </w:pPr>
            <w:r>
              <w:rPr>
                <w:rFonts w:eastAsia="Calibri" w:cs="Times New Roman"/>
                <w:sz w:val="24"/>
                <w:szCs w:val="24"/>
                <w:lang w:val="kk-KZ"/>
              </w:rPr>
              <w:t>Белсенділігі 1 балл</w:t>
            </w:r>
          </w:p>
          <w:p w:rsidR="00564CCA" w:rsidRDefault="00564CCA" w:rsidP="00563067">
            <w:pPr>
              <w:pStyle w:val="a4"/>
              <w:ind w:left="0"/>
              <w:rPr>
                <w:rFonts w:eastAsia="Calibri" w:cs="Times New Roman"/>
                <w:sz w:val="24"/>
                <w:szCs w:val="24"/>
                <w:lang w:val="kk-KZ"/>
              </w:rPr>
            </w:pPr>
            <w:r>
              <w:rPr>
                <w:rFonts w:eastAsia="Calibri" w:cs="Times New Roman"/>
                <w:sz w:val="24"/>
                <w:szCs w:val="24"/>
                <w:lang w:val="kk-KZ"/>
              </w:rPr>
              <w:t>Ой тастап дәлелду</w:t>
            </w:r>
            <w:r w:rsidRPr="002431BA">
              <w:rPr>
                <w:rFonts w:eastAsia="Calibri" w:cs="Times New Roman"/>
                <w:sz w:val="24"/>
                <w:szCs w:val="24"/>
                <w:lang w:val="kk-KZ"/>
              </w:rPr>
              <w:t xml:space="preserve"> </w:t>
            </w:r>
            <w:r>
              <w:rPr>
                <w:rFonts w:eastAsia="Calibri" w:cs="Times New Roman"/>
                <w:sz w:val="24"/>
                <w:szCs w:val="24"/>
                <w:lang w:val="kk-KZ"/>
              </w:rPr>
              <w:t>3балл</w:t>
            </w:r>
          </w:p>
          <w:p w:rsidR="00564CCA" w:rsidRDefault="00564CCA" w:rsidP="00563067">
            <w:pPr>
              <w:pStyle w:val="a4"/>
              <w:ind w:left="0"/>
              <w:rPr>
                <w:rFonts w:eastAsia="Calibri" w:cs="Times New Roman"/>
                <w:sz w:val="24"/>
                <w:szCs w:val="24"/>
                <w:lang w:val="kk-KZ"/>
              </w:rPr>
            </w:pPr>
            <w:r>
              <w:rPr>
                <w:rFonts w:eastAsia="Calibri" w:cs="Times New Roman"/>
                <w:sz w:val="24"/>
                <w:szCs w:val="24"/>
                <w:lang w:val="kk-KZ"/>
              </w:rPr>
              <w:t>Постер жасасуы 2 балл</w:t>
            </w:r>
          </w:p>
        </w:tc>
        <w:tc>
          <w:tcPr>
            <w:tcW w:w="1732" w:type="dxa"/>
          </w:tcPr>
          <w:p w:rsidR="00564CCA" w:rsidRDefault="00564CCA" w:rsidP="00563067">
            <w:pPr>
              <w:pStyle w:val="a4"/>
              <w:ind w:left="0"/>
              <w:rPr>
                <w:rFonts w:eastAsia="Calibri" w:cs="Times New Roman"/>
                <w:sz w:val="24"/>
                <w:szCs w:val="24"/>
                <w:lang w:val="kk-KZ"/>
              </w:rPr>
            </w:pPr>
            <w:r>
              <w:rPr>
                <w:rFonts w:eastAsia="Calibri" w:cs="Times New Roman"/>
                <w:sz w:val="24"/>
                <w:szCs w:val="24"/>
                <w:lang w:val="kk-KZ"/>
              </w:rPr>
              <w:t>Әр  сұрақ 1 балдан</w:t>
            </w:r>
          </w:p>
          <w:p w:rsidR="00564CCA" w:rsidRDefault="00564CCA" w:rsidP="00563067">
            <w:pPr>
              <w:pStyle w:val="a4"/>
              <w:ind w:left="0"/>
              <w:rPr>
                <w:rFonts w:eastAsia="Calibri" w:cs="Times New Roman"/>
                <w:sz w:val="24"/>
                <w:szCs w:val="24"/>
                <w:lang w:val="kk-KZ"/>
              </w:rPr>
            </w:pPr>
            <w:r>
              <w:rPr>
                <w:rFonts w:eastAsia="Calibri" w:cs="Times New Roman"/>
                <w:sz w:val="24"/>
                <w:szCs w:val="24"/>
                <w:lang w:val="kk-KZ"/>
              </w:rPr>
              <w:t>Барлығы 11 балл</w:t>
            </w:r>
          </w:p>
        </w:tc>
        <w:tc>
          <w:tcPr>
            <w:tcW w:w="1599" w:type="dxa"/>
          </w:tcPr>
          <w:p w:rsidR="00564CCA" w:rsidRDefault="00564CCA" w:rsidP="00563067">
            <w:pPr>
              <w:pStyle w:val="a4"/>
              <w:ind w:left="0"/>
              <w:rPr>
                <w:rFonts w:eastAsia="Calibri" w:cs="Times New Roman"/>
                <w:sz w:val="24"/>
                <w:szCs w:val="24"/>
                <w:lang w:val="kk-KZ"/>
              </w:rPr>
            </w:pPr>
          </w:p>
        </w:tc>
      </w:tr>
      <w:tr w:rsidR="00564CCA" w:rsidTr="00564CCA">
        <w:tc>
          <w:tcPr>
            <w:tcW w:w="2127" w:type="dxa"/>
          </w:tcPr>
          <w:p w:rsidR="00564CCA" w:rsidRDefault="00564CCA" w:rsidP="00563067">
            <w:pPr>
              <w:pStyle w:val="a4"/>
              <w:ind w:left="0"/>
              <w:rPr>
                <w:rFonts w:eastAsia="Calibri" w:cs="Times New Roman"/>
                <w:sz w:val="24"/>
                <w:szCs w:val="24"/>
                <w:lang w:val="kk-KZ"/>
              </w:rPr>
            </w:pPr>
            <w:r>
              <w:rPr>
                <w:rFonts w:eastAsia="Calibri" w:cs="Times New Roman"/>
                <w:sz w:val="24"/>
                <w:szCs w:val="24"/>
                <w:lang w:val="kk-KZ"/>
              </w:rPr>
              <w:t>1</w:t>
            </w:r>
          </w:p>
        </w:tc>
        <w:tc>
          <w:tcPr>
            <w:tcW w:w="2268" w:type="dxa"/>
          </w:tcPr>
          <w:p w:rsidR="00564CCA" w:rsidRDefault="00564CCA" w:rsidP="00563067">
            <w:pPr>
              <w:pStyle w:val="a4"/>
              <w:ind w:left="0"/>
              <w:rPr>
                <w:rFonts w:eastAsia="Calibri" w:cs="Times New Roman"/>
                <w:sz w:val="24"/>
                <w:szCs w:val="24"/>
                <w:lang w:val="kk-KZ"/>
              </w:rPr>
            </w:pPr>
          </w:p>
        </w:tc>
        <w:tc>
          <w:tcPr>
            <w:tcW w:w="2481" w:type="dxa"/>
          </w:tcPr>
          <w:p w:rsidR="00564CCA" w:rsidRDefault="00564CCA" w:rsidP="00563067">
            <w:pPr>
              <w:pStyle w:val="a4"/>
              <w:ind w:left="0"/>
              <w:rPr>
                <w:rFonts w:eastAsia="Calibri" w:cs="Times New Roman"/>
                <w:sz w:val="24"/>
                <w:szCs w:val="24"/>
                <w:lang w:val="kk-KZ"/>
              </w:rPr>
            </w:pPr>
          </w:p>
        </w:tc>
        <w:tc>
          <w:tcPr>
            <w:tcW w:w="1732" w:type="dxa"/>
          </w:tcPr>
          <w:p w:rsidR="00564CCA" w:rsidRDefault="00564CCA" w:rsidP="00563067">
            <w:pPr>
              <w:pStyle w:val="a4"/>
              <w:ind w:left="0"/>
              <w:rPr>
                <w:rFonts w:eastAsia="Calibri" w:cs="Times New Roman"/>
                <w:sz w:val="24"/>
                <w:szCs w:val="24"/>
                <w:lang w:val="kk-KZ"/>
              </w:rPr>
            </w:pPr>
          </w:p>
        </w:tc>
        <w:tc>
          <w:tcPr>
            <w:tcW w:w="1599" w:type="dxa"/>
          </w:tcPr>
          <w:p w:rsidR="00564CCA" w:rsidRDefault="00564CCA" w:rsidP="00563067">
            <w:pPr>
              <w:pStyle w:val="a4"/>
              <w:ind w:left="0"/>
              <w:rPr>
                <w:rFonts w:eastAsia="Calibri" w:cs="Times New Roman"/>
                <w:sz w:val="24"/>
                <w:szCs w:val="24"/>
                <w:lang w:val="kk-KZ"/>
              </w:rPr>
            </w:pPr>
          </w:p>
        </w:tc>
      </w:tr>
      <w:tr w:rsidR="00564CCA" w:rsidTr="00564CCA">
        <w:tc>
          <w:tcPr>
            <w:tcW w:w="2127" w:type="dxa"/>
          </w:tcPr>
          <w:p w:rsidR="00564CCA" w:rsidRDefault="00564CCA" w:rsidP="00563067">
            <w:pPr>
              <w:pStyle w:val="a4"/>
              <w:ind w:left="0"/>
              <w:rPr>
                <w:rFonts w:eastAsia="Calibri" w:cs="Times New Roman"/>
                <w:sz w:val="24"/>
                <w:szCs w:val="24"/>
                <w:lang w:val="kk-KZ"/>
              </w:rPr>
            </w:pPr>
            <w:r>
              <w:rPr>
                <w:rFonts w:eastAsia="Calibri" w:cs="Times New Roman"/>
                <w:sz w:val="24"/>
                <w:szCs w:val="24"/>
                <w:lang w:val="kk-KZ"/>
              </w:rPr>
              <w:t>2</w:t>
            </w:r>
          </w:p>
        </w:tc>
        <w:tc>
          <w:tcPr>
            <w:tcW w:w="2268" w:type="dxa"/>
          </w:tcPr>
          <w:p w:rsidR="00564CCA" w:rsidRDefault="00564CCA" w:rsidP="00563067">
            <w:pPr>
              <w:pStyle w:val="a4"/>
              <w:ind w:left="0"/>
              <w:rPr>
                <w:rFonts w:eastAsia="Calibri" w:cs="Times New Roman"/>
                <w:sz w:val="24"/>
                <w:szCs w:val="24"/>
                <w:lang w:val="kk-KZ"/>
              </w:rPr>
            </w:pPr>
          </w:p>
        </w:tc>
        <w:tc>
          <w:tcPr>
            <w:tcW w:w="2481" w:type="dxa"/>
          </w:tcPr>
          <w:p w:rsidR="00564CCA" w:rsidRDefault="00564CCA" w:rsidP="00563067">
            <w:pPr>
              <w:pStyle w:val="a4"/>
              <w:ind w:left="0"/>
              <w:rPr>
                <w:rFonts w:eastAsia="Calibri" w:cs="Times New Roman"/>
                <w:sz w:val="24"/>
                <w:szCs w:val="24"/>
                <w:lang w:val="kk-KZ"/>
              </w:rPr>
            </w:pPr>
          </w:p>
        </w:tc>
        <w:tc>
          <w:tcPr>
            <w:tcW w:w="1732" w:type="dxa"/>
          </w:tcPr>
          <w:p w:rsidR="00564CCA" w:rsidRDefault="00564CCA" w:rsidP="00563067">
            <w:pPr>
              <w:pStyle w:val="a4"/>
              <w:ind w:left="0"/>
              <w:rPr>
                <w:rFonts w:eastAsia="Calibri" w:cs="Times New Roman"/>
                <w:sz w:val="24"/>
                <w:szCs w:val="24"/>
                <w:lang w:val="kk-KZ"/>
              </w:rPr>
            </w:pPr>
          </w:p>
        </w:tc>
        <w:tc>
          <w:tcPr>
            <w:tcW w:w="1599" w:type="dxa"/>
          </w:tcPr>
          <w:p w:rsidR="00564CCA" w:rsidRDefault="00564CCA" w:rsidP="00563067">
            <w:pPr>
              <w:pStyle w:val="a4"/>
              <w:ind w:left="0"/>
              <w:rPr>
                <w:rFonts w:eastAsia="Calibri" w:cs="Times New Roman"/>
                <w:sz w:val="24"/>
                <w:szCs w:val="24"/>
                <w:lang w:val="kk-KZ"/>
              </w:rPr>
            </w:pPr>
          </w:p>
        </w:tc>
      </w:tr>
      <w:tr w:rsidR="00564CCA" w:rsidTr="00564CCA">
        <w:tc>
          <w:tcPr>
            <w:tcW w:w="2127" w:type="dxa"/>
          </w:tcPr>
          <w:p w:rsidR="00564CCA" w:rsidRDefault="00564CCA" w:rsidP="00563067">
            <w:pPr>
              <w:pStyle w:val="a4"/>
              <w:ind w:left="0"/>
              <w:rPr>
                <w:rFonts w:eastAsia="Calibri" w:cs="Times New Roman"/>
                <w:sz w:val="24"/>
                <w:szCs w:val="24"/>
                <w:lang w:val="kk-KZ"/>
              </w:rPr>
            </w:pPr>
            <w:r>
              <w:rPr>
                <w:rFonts w:eastAsia="Calibri" w:cs="Times New Roman"/>
                <w:sz w:val="24"/>
                <w:szCs w:val="24"/>
                <w:lang w:val="kk-KZ"/>
              </w:rPr>
              <w:t>3</w:t>
            </w:r>
          </w:p>
        </w:tc>
        <w:tc>
          <w:tcPr>
            <w:tcW w:w="2268" w:type="dxa"/>
          </w:tcPr>
          <w:p w:rsidR="00564CCA" w:rsidRDefault="00564CCA" w:rsidP="00563067">
            <w:pPr>
              <w:pStyle w:val="a4"/>
              <w:ind w:left="0"/>
              <w:rPr>
                <w:rFonts w:eastAsia="Calibri" w:cs="Times New Roman"/>
                <w:sz w:val="24"/>
                <w:szCs w:val="24"/>
                <w:lang w:val="kk-KZ"/>
              </w:rPr>
            </w:pPr>
          </w:p>
        </w:tc>
        <w:tc>
          <w:tcPr>
            <w:tcW w:w="2481" w:type="dxa"/>
          </w:tcPr>
          <w:p w:rsidR="00564CCA" w:rsidRDefault="00564CCA" w:rsidP="00563067">
            <w:pPr>
              <w:pStyle w:val="a4"/>
              <w:ind w:left="0"/>
              <w:rPr>
                <w:rFonts w:eastAsia="Calibri" w:cs="Times New Roman"/>
                <w:sz w:val="24"/>
                <w:szCs w:val="24"/>
                <w:lang w:val="kk-KZ"/>
              </w:rPr>
            </w:pPr>
          </w:p>
        </w:tc>
        <w:tc>
          <w:tcPr>
            <w:tcW w:w="1732" w:type="dxa"/>
          </w:tcPr>
          <w:p w:rsidR="00564CCA" w:rsidRDefault="00564CCA" w:rsidP="00563067">
            <w:pPr>
              <w:pStyle w:val="a4"/>
              <w:ind w:left="0"/>
              <w:rPr>
                <w:rFonts w:eastAsia="Calibri" w:cs="Times New Roman"/>
                <w:sz w:val="24"/>
                <w:szCs w:val="24"/>
                <w:lang w:val="kk-KZ"/>
              </w:rPr>
            </w:pPr>
          </w:p>
        </w:tc>
        <w:tc>
          <w:tcPr>
            <w:tcW w:w="1599" w:type="dxa"/>
          </w:tcPr>
          <w:p w:rsidR="00564CCA" w:rsidRDefault="00564CCA" w:rsidP="00563067">
            <w:pPr>
              <w:pStyle w:val="a4"/>
              <w:ind w:left="0"/>
              <w:rPr>
                <w:rFonts w:eastAsia="Calibri" w:cs="Times New Roman"/>
                <w:sz w:val="24"/>
                <w:szCs w:val="24"/>
                <w:lang w:val="kk-KZ"/>
              </w:rPr>
            </w:pPr>
          </w:p>
        </w:tc>
      </w:tr>
      <w:tr w:rsidR="00564CCA" w:rsidTr="00564CCA">
        <w:tc>
          <w:tcPr>
            <w:tcW w:w="2127" w:type="dxa"/>
          </w:tcPr>
          <w:p w:rsidR="00564CCA" w:rsidRDefault="00564CCA" w:rsidP="00563067">
            <w:pPr>
              <w:pStyle w:val="a4"/>
              <w:ind w:left="0"/>
              <w:rPr>
                <w:rFonts w:eastAsia="Calibri" w:cs="Times New Roman"/>
                <w:sz w:val="24"/>
                <w:szCs w:val="24"/>
                <w:lang w:val="kk-KZ"/>
              </w:rPr>
            </w:pPr>
            <w:r>
              <w:rPr>
                <w:rFonts w:eastAsia="Calibri" w:cs="Times New Roman"/>
                <w:sz w:val="24"/>
                <w:szCs w:val="24"/>
                <w:lang w:val="kk-KZ"/>
              </w:rPr>
              <w:t>4</w:t>
            </w:r>
          </w:p>
        </w:tc>
        <w:tc>
          <w:tcPr>
            <w:tcW w:w="2268" w:type="dxa"/>
          </w:tcPr>
          <w:p w:rsidR="00564CCA" w:rsidRDefault="00564CCA" w:rsidP="00563067">
            <w:pPr>
              <w:pStyle w:val="a4"/>
              <w:ind w:left="0"/>
              <w:rPr>
                <w:rFonts w:eastAsia="Calibri" w:cs="Times New Roman"/>
                <w:sz w:val="24"/>
                <w:szCs w:val="24"/>
                <w:lang w:val="kk-KZ"/>
              </w:rPr>
            </w:pPr>
          </w:p>
        </w:tc>
        <w:tc>
          <w:tcPr>
            <w:tcW w:w="2481" w:type="dxa"/>
          </w:tcPr>
          <w:p w:rsidR="00564CCA" w:rsidRDefault="00564CCA" w:rsidP="00563067">
            <w:pPr>
              <w:pStyle w:val="a4"/>
              <w:ind w:left="0"/>
              <w:rPr>
                <w:rFonts w:eastAsia="Calibri" w:cs="Times New Roman"/>
                <w:sz w:val="24"/>
                <w:szCs w:val="24"/>
                <w:lang w:val="kk-KZ"/>
              </w:rPr>
            </w:pPr>
          </w:p>
        </w:tc>
        <w:tc>
          <w:tcPr>
            <w:tcW w:w="1732" w:type="dxa"/>
          </w:tcPr>
          <w:p w:rsidR="00564CCA" w:rsidRDefault="00564CCA" w:rsidP="00563067">
            <w:pPr>
              <w:pStyle w:val="a4"/>
              <w:ind w:left="0"/>
              <w:rPr>
                <w:rFonts w:eastAsia="Calibri" w:cs="Times New Roman"/>
                <w:sz w:val="24"/>
                <w:szCs w:val="24"/>
                <w:lang w:val="kk-KZ"/>
              </w:rPr>
            </w:pPr>
          </w:p>
        </w:tc>
        <w:tc>
          <w:tcPr>
            <w:tcW w:w="1599" w:type="dxa"/>
          </w:tcPr>
          <w:p w:rsidR="00564CCA" w:rsidRDefault="00564CCA" w:rsidP="00563067">
            <w:pPr>
              <w:pStyle w:val="a4"/>
              <w:ind w:left="0"/>
              <w:rPr>
                <w:rFonts w:eastAsia="Calibri" w:cs="Times New Roman"/>
                <w:sz w:val="24"/>
                <w:szCs w:val="24"/>
                <w:lang w:val="kk-KZ"/>
              </w:rPr>
            </w:pPr>
          </w:p>
        </w:tc>
      </w:tr>
      <w:tr w:rsidR="00564CCA" w:rsidTr="00564CCA">
        <w:tc>
          <w:tcPr>
            <w:tcW w:w="2127" w:type="dxa"/>
          </w:tcPr>
          <w:p w:rsidR="00564CCA" w:rsidRDefault="00564CCA" w:rsidP="00563067">
            <w:pPr>
              <w:pStyle w:val="a4"/>
              <w:ind w:left="0"/>
              <w:rPr>
                <w:rFonts w:eastAsia="Calibri" w:cs="Times New Roman"/>
                <w:sz w:val="24"/>
                <w:szCs w:val="24"/>
                <w:lang w:val="kk-KZ"/>
              </w:rPr>
            </w:pPr>
            <w:r>
              <w:rPr>
                <w:rFonts w:eastAsia="Calibri" w:cs="Times New Roman"/>
                <w:sz w:val="24"/>
                <w:szCs w:val="24"/>
                <w:lang w:val="kk-KZ"/>
              </w:rPr>
              <w:t>5</w:t>
            </w:r>
          </w:p>
        </w:tc>
        <w:tc>
          <w:tcPr>
            <w:tcW w:w="2268" w:type="dxa"/>
          </w:tcPr>
          <w:p w:rsidR="00564CCA" w:rsidRDefault="00564CCA" w:rsidP="00563067">
            <w:pPr>
              <w:pStyle w:val="a4"/>
              <w:ind w:left="0"/>
              <w:rPr>
                <w:rFonts w:eastAsia="Calibri" w:cs="Times New Roman"/>
                <w:sz w:val="24"/>
                <w:szCs w:val="24"/>
                <w:lang w:val="kk-KZ"/>
              </w:rPr>
            </w:pPr>
          </w:p>
        </w:tc>
        <w:tc>
          <w:tcPr>
            <w:tcW w:w="2481" w:type="dxa"/>
          </w:tcPr>
          <w:p w:rsidR="00564CCA" w:rsidRDefault="00564CCA" w:rsidP="00563067">
            <w:pPr>
              <w:pStyle w:val="a4"/>
              <w:ind w:left="0"/>
              <w:rPr>
                <w:rFonts w:eastAsia="Calibri" w:cs="Times New Roman"/>
                <w:sz w:val="24"/>
                <w:szCs w:val="24"/>
                <w:lang w:val="kk-KZ"/>
              </w:rPr>
            </w:pPr>
          </w:p>
        </w:tc>
        <w:tc>
          <w:tcPr>
            <w:tcW w:w="1732" w:type="dxa"/>
          </w:tcPr>
          <w:p w:rsidR="00564CCA" w:rsidRDefault="00564CCA" w:rsidP="00563067">
            <w:pPr>
              <w:pStyle w:val="a4"/>
              <w:ind w:left="0"/>
              <w:rPr>
                <w:rFonts w:eastAsia="Calibri" w:cs="Times New Roman"/>
                <w:sz w:val="24"/>
                <w:szCs w:val="24"/>
                <w:lang w:val="kk-KZ"/>
              </w:rPr>
            </w:pPr>
          </w:p>
        </w:tc>
        <w:tc>
          <w:tcPr>
            <w:tcW w:w="1599" w:type="dxa"/>
          </w:tcPr>
          <w:p w:rsidR="00564CCA" w:rsidRDefault="00564CCA" w:rsidP="00563067">
            <w:pPr>
              <w:pStyle w:val="a4"/>
              <w:ind w:left="0"/>
              <w:rPr>
                <w:rFonts w:eastAsia="Calibri" w:cs="Times New Roman"/>
                <w:sz w:val="24"/>
                <w:szCs w:val="24"/>
                <w:lang w:val="kk-KZ"/>
              </w:rPr>
            </w:pPr>
          </w:p>
        </w:tc>
      </w:tr>
      <w:tr w:rsidR="00564CCA" w:rsidTr="00564CCA">
        <w:tc>
          <w:tcPr>
            <w:tcW w:w="2127" w:type="dxa"/>
          </w:tcPr>
          <w:p w:rsidR="00564CCA" w:rsidRDefault="00564CCA" w:rsidP="00563067">
            <w:pPr>
              <w:pStyle w:val="a4"/>
              <w:ind w:left="0"/>
              <w:rPr>
                <w:rFonts w:eastAsia="Calibri" w:cs="Times New Roman"/>
                <w:sz w:val="24"/>
                <w:szCs w:val="24"/>
                <w:lang w:val="kk-KZ"/>
              </w:rPr>
            </w:pPr>
            <w:r>
              <w:rPr>
                <w:rFonts w:eastAsia="Calibri" w:cs="Times New Roman"/>
                <w:sz w:val="24"/>
                <w:szCs w:val="24"/>
                <w:lang w:val="kk-KZ"/>
              </w:rPr>
              <w:t>6</w:t>
            </w:r>
          </w:p>
        </w:tc>
        <w:tc>
          <w:tcPr>
            <w:tcW w:w="2268" w:type="dxa"/>
          </w:tcPr>
          <w:p w:rsidR="00564CCA" w:rsidRDefault="00564CCA" w:rsidP="00563067">
            <w:pPr>
              <w:pStyle w:val="a4"/>
              <w:ind w:left="0"/>
              <w:rPr>
                <w:rFonts w:eastAsia="Calibri" w:cs="Times New Roman"/>
                <w:sz w:val="24"/>
                <w:szCs w:val="24"/>
                <w:lang w:val="kk-KZ"/>
              </w:rPr>
            </w:pPr>
          </w:p>
        </w:tc>
        <w:tc>
          <w:tcPr>
            <w:tcW w:w="2481" w:type="dxa"/>
          </w:tcPr>
          <w:p w:rsidR="00564CCA" w:rsidRDefault="00564CCA" w:rsidP="00563067">
            <w:pPr>
              <w:pStyle w:val="a4"/>
              <w:ind w:left="0"/>
              <w:rPr>
                <w:rFonts w:eastAsia="Calibri" w:cs="Times New Roman"/>
                <w:sz w:val="24"/>
                <w:szCs w:val="24"/>
                <w:lang w:val="kk-KZ"/>
              </w:rPr>
            </w:pPr>
          </w:p>
        </w:tc>
        <w:tc>
          <w:tcPr>
            <w:tcW w:w="1732" w:type="dxa"/>
          </w:tcPr>
          <w:p w:rsidR="00564CCA" w:rsidRDefault="00564CCA" w:rsidP="00563067">
            <w:pPr>
              <w:pStyle w:val="a4"/>
              <w:ind w:left="0"/>
              <w:rPr>
                <w:rFonts w:eastAsia="Calibri" w:cs="Times New Roman"/>
                <w:sz w:val="24"/>
                <w:szCs w:val="24"/>
                <w:lang w:val="kk-KZ"/>
              </w:rPr>
            </w:pPr>
          </w:p>
        </w:tc>
        <w:tc>
          <w:tcPr>
            <w:tcW w:w="1599" w:type="dxa"/>
          </w:tcPr>
          <w:p w:rsidR="00564CCA" w:rsidRDefault="00564CCA" w:rsidP="00563067">
            <w:pPr>
              <w:pStyle w:val="a4"/>
              <w:ind w:left="0"/>
              <w:rPr>
                <w:rFonts w:eastAsia="Calibri" w:cs="Times New Roman"/>
                <w:sz w:val="24"/>
                <w:szCs w:val="24"/>
                <w:lang w:val="kk-KZ"/>
              </w:rPr>
            </w:pPr>
          </w:p>
        </w:tc>
      </w:tr>
    </w:tbl>
    <w:p w:rsidR="00564CCA" w:rsidRPr="00564CCA" w:rsidRDefault="00564CCA" w:rsidP="00564CCA">
      <w:pPr>
        <w:pStyle w:val="a4"/>
        <w:spacing w:after="0"/>
        <w:rPr>
          <w:rFonts w:eastAsia="Calibri" w:cs="Times New Roman"/>
          <w:sz w:val="24"/>
          <w:szCs w:val="24"/>
          <w:lang w:val="en-US"/>
        </w:rPr>
      </w:pPr>
    </w:p>
    <w:p w:rsidR="00CA3E20" w:rsidRPr="00CA3E20" w:rsidRDefault="00CA3E20" w:rsidP="00CA3E20">
      <w:pPr>
        <w:spacing w:line="240" w:lineRule="auto"/>
        <w:jc w:val="both"/>
        <w:rPr>
          <w:rFonts w:eastAsia="Calibri" w:cs="Times New Roman"/>
          <w:sz w:val="24"/>
          <w:szCs w:val="24"/>
          <w:lang w:val="kk-KZ"/>
        </w:rPr>
      </w:pPr>
      <w:r w:rsidRPr="00CA3E20">
        <w:rPr>
          <w:rFonts w:eastAsia="Calibri" w:cs="Times New Roman"/>
          <w:b/>
          <w:i/>
          <w:sz w:val="24"/>
          <w:szCs w:val="24"/>
          <w:lang w:val="kk-KZ"/>
        </w:rPr>
        <w:t>Метан</w:t>
      </w:r>
      <w:r w:rsidRPr="00CA3E20">
        <w:rPr>
          <w:rFonts w:eastAsia="Calibri" w:cs="Times New Roman"/>
          <w:sz w:val="24"/>
          <w:szCs w:val="24"/>
          <w:lang w:val="kk-KZ"/>
        </w:rPr>
        <w:t xml:space="preserve"> СН</w:t>
      </w:r>
      <w:r w:rsidRPr="00CA3E20">
        <w:rPr>
          <w:rFonts w:eastAsia="Calibri" w:cs="Times New Roman"/>
          <w:sz w:val="24"/>
          <w:szCs w:val="24"/>
          <w:vertAlign w:val="subscript"/>
          <w:lang w:val="kk-KZ"/>
        </w:rPr>
        <w:t>4</w:t>
      </w:r>
      <w:r w:rsidRPr="00CA3E20">
        <w:rPr>
          <w:rFonts w:eastAsia="Calibri" w:cs="Times New Roman"/>
          <w:sz w:val="24"/>
          <w:szCs w:val="24"/>
          <w:lang w:val="kk-KZ"/>
        </w:rPr>
        <w:t xml:space="preserve"> түссіз, иіссіз, аудан екі еседей жеңіл, жанғыш газ. Суда нашар ериді.</w:t>
      </w:r>
    </w:p>
    <w:p w:rsidR="00CA3E20" w:rsidRPr="00CA3E20" w:rsidRDefault="00CA3E20" w:rsidP="00CA3E20">
      <w:pPr>
        <w:spacing w:line="240" w:lineRule="auto"/>
        <w:jc w:val="both"/>
        <w:rPr>
          <w:rFonts w:eastAsia="Calibri" w:cs="Times New Roman"/>
          <w:sz w:val="24"/>
          <w:szCs w:val="24"/>
          <w:lang w:val="kk-KZ"/>
        </w:rPr>
      </w:pPr>
      <w:r w:rsidRPr="00CA3E20">
        <w:rPr>
          <w:rFonts w:eastAsia="Calibri" w:cs="Times New Roman"/>
          <w:sz w:val="24"/>
          <w:szCs w:val="24"/>
          <w:lang w:val="kk-KZ"/>
        </w:rPr>
        <w:t xml:space="preserve">   Табиғи газ құрамындағы метан тұрмыста және өндірісте отын ретінде кеңінен пайдаланылады. Оттекпен немесе ауамен қоспасы қопарылғыш келеді. Газдың бөлінгенін байқау үшін оған (газ балоны) иісті заттар қосады. Метанды айыру арқылы алынған күйенің, сутектің, ацетиленнің қолданылу аялары да үлкен (3-сызбанұсқа). Күйе каучукпен резеңке өндірісінде, типографиялық бояу ретінде қолданылады. Түзілген сутек экологиялық таза отын ретінде, аммиак және азотты тыңайтқыштар алуға қолданылады. </w:t>
      </w:r>
    </w:p>
    <w:p w:rsidR="00CA3E20" w:rsidRPr="00CA3E20" w:rsidRDefault="00CA3E20" w:rsidP="00CA3E20">
      <w:pPr>
        <w:spacing w:line="240" w:lineRule="auto"/>
        <w:jc w:val="both"/>
        <w:rPr>
          <w:rFonts w:eastAsia="Calibri" w:cs="Times New Roman"/>
          <w:sz w:val="24"/>
          <w:szCs w:val="24"/>
          <w:lang w:val="kk-KZ"/>
        </w:rPr>
      </w:pPr>
      <w:r w:rsidRPr="00CA3E20">
        <w:rPr>
          <w:rFonts w:eastAsia="Calibri" w:cs="Times New Roman"/>
          <w:sz w:val="24"/>
          <w:szCs w:val="24"/>
          <w:lang w:val="kk-KZ"/>
        </w:rPr>
        <w:t xml:space="preserve">   Ацетиленнің қолданылуы мен «Алкиндердің жеке өкілдері және олардың қолданылуы» деген тақырыпта танысасыңдар.</w:t>
      </w:r>
    </w:p>
    <w:p w:rsidR="00CA3E20" w:rsidRDefault="00CA3E20" w:rsidP="00CA3E20">
      <w:pPr>
        <w:spacing w:line="240" w:lineRule="auto"/>
        <w:jc w:val="both"/>
        <w:rPr>
          <w:rFonts w:eastAsia="Calibri" w:cs="Times New Roman"/>
          <w:sz w:val="24"/>
          <w:szCs w:val="24"/>
          <w:lang w:val="kk-KZ"/>
        </w:rPr>
      </w:pPr>
      <w:r w:rsidRPr="00CA3E20">
        <w:rPr>
          <w:rFonts w:eastAsia="Calibri" w:cs="Times New Roman"/>
          <w:sz w:val="24"/>
          <w:szCs w:val="24"/>
          <w:lang w:val="kk-KZ"/>
        </w:rPr>
        <w:t xml:space="preserve">   Метан- химия өнеркәсібінің бағалы шикізаты. Одан галоген туындылар, метанол, формальдегид, синтез-газ т.б. көптеген заттар алынады.</w:t>
      </w:r>
    </w:p>
    <w:p w:rsidR="002612E4" w:rsidRDefault="002612E4" w:rsidP="00CA3E20">
      <w:pPr>
        <w:spacing w:line="240" w:lineRule="auto"/>
        <w:jc w:val="both"/>
        <w:rPr>
          <w:rFonts w:eastAsia="Calibri" w:cs="Times New Roman"/>
          <w:sz w:val="24"/>
          <w:szCs w:val="24"/>
          <w:lang w:val="kk-KZ"/>
        </w:rPr>
      </w:pPr>
    </w:p>
    <w:p w:rsidR="002612E4" w:rsidRPr="00CA3E20" w:rsidRDefault="002612E4" w:rsidP="00CA3E20">
      <w:pPr>
        <w:spacing w:line="240" w:lineRule="auto"/>
        <w:jc w:val="both"/>
        <w:rPr>
          <w:rFonts w:eastAsia="Calibri" w:cs="Times New Roman"/>
          <w:sz w:val="24"/>
          <w:szCs w:val="24"/>
          <w:lang w:val="kk-KZ"/>
        </w:rPr>
      </w:pPr>
      <w:r>
        <w:rPr>
          <w:rFonts w:eastAsia="Calibri" w:cs="Times New Roman"/>
          <w:sz w:val="24"/>
          <w:szCs w:val="24"/>
          <w:lang w:val="kk-KZ"/>
        </w:rPr>
        <w:t>Биогаз алатын қондырғы сызбанұсқасы</w:t>
      </w:r>
    </w:p>
    <w:p w:rsidR="009E44F4" w:rsidRPr="00A84930" w:rsidRDefault="002612E4">
      <w:pPr>
        <w:rPr>
          <w:sz w:val="26"/>
          <w:szCs w:val="26"/>
          <w:lang w:val="kk-KZ"/>
        </w:rPr>
      </w:pPr>
      <w:r>
        <w:rPr>
          <w:noProof/>
          <w:sz w:val="26"/>
          <w:szCs w:val="26"/>
          <w:lang w:eastAsia="ru-RU"/>
        </w:rPr>
        <w:drawing>
          <wp:inline distT="0" distB="0" distL="0" distR="0">
            <wp:extent cx="5940425" cy="5113338"/>
            <wp:effectExtent l="0" t="0" r="3175" b="0"/>
            <wp:docPr id="4" name="Рисунок 4" descr="C:\Documents and Settings\Admin\Рабочий стол\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5113338"/>
                    </a:xfrm>
                    <a:prstGeom prst="rect">
                      <a:avLst/>
                    </a:prstGeom>
                    <a:noFill/>
                    <a:ln>
                      <a:noFill/>
                    </a:ln>
                  </pic:spPr>
                </pic:pic>
              </a:graphicData>
            </a:graphic>
          </wp:inline>
        </w:drawing>
      </w:r>
    </w:p>
    <w:sectPr w:rsidR="009E44F4" w:rsidRPr="00A84930" w:rsidSect="003D5A97">
      <w:pgSz w:w="11906" w:h="16838"/>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j-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A3942"/>
    <w:multiLevelType w:val="hybridMultilevel"/>
    <w:tmpl w:val="8FC856AE"/>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
    <w:nsid w:val="4D395279"/>
    <w:multiLevelType w:val="hybridMultilevel"/>
    <w:tmpl w:val="C4A2163A"/>
    <w:lvl w:ilvl="0" w:tplc="519663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BB680B"/>
    <w:multiLevelType w:val="hybridMultilevel"/>
    <w:tmpl w:val="319CB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characterSpacingControl w:val="doNotCompress"/>
  <w:compat>
    <w:compatSetting w:name="compatibilityMode" w:uri="http://schemas.microsoft.com/office/word" w:val="12"/>
  </w:compat>
  <w:rsids>
    <w:rsidRoot w:val="00A84930"/>
    <w:rsid w:val="002431BA"/>
    <w:rsid w:val="002612E4"/>
    <w:rsid w:val="0026597F"/>
    <w:rsid w:val="002E6892"/>
    <w:rsid w:val="003D5A97"/>
    <w:rsid w:val="00564CCA"/>
    <w:rsid w:val="00575C52"/>
    <w:rsid w:val="005C7E0F"/>
    <w:rsid w:val="00720E40"/>
    <w:rsid w:val="00965DA1"/>
    <w:rsid w:val="00966AF8"/>
    <w:rsid w:val="009804F1"/>
    <w:rsid w:val="009E44F4"/>
    <w:rsid w:val="00A84930"/>
    <w:rsid w:val="00BA450C"/>
    <w:rsid w:val="00BB0ED0"/>
    <w:rsid w:val="00BD08F6"/>
    <w:rsid w:val="00CA3E20"/>
    <w:rsid w:val="00F34EC1"/>
    <w:rsid w:val="00FC5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Прямая со стрелкой 1"/>
        <o:r id="V:Rule4" type="connector" idref="#Прямая со стрелкой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930"/>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8493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A84930"/>
    <w:pPr>
      <w:ind w:left="720"/>
      <w:contextualSpacing/>
    </w:pPr>
  </w:style>
  <w:style w:type="table" w:styleId="a3">
    <w:name w:val="Table Grid"/>
    <w:basedOn w:val="a1"/>
    <w:uiPriority w:val="59"/>
    <w:rsid w:val="00A84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612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1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930"/>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8493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A84930"/>
    <w:pPr>
      <w:ind w:left="720"/>
      <w:contextualSpacing/>
    </w:pPr>
  </w:style>
  <w:style w:type="table" w:styleId="a3">
    <w:name w:val="Table Grid"/>
    <w:basedOn w:val="a1"/>
    <w:uiPriority w:val="59"/>
    <w:rsid w:val="00A84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612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1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1029</Words>
  <Characters>5870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2017-03-10T10:54:00Z</cp:lastPrinted>
  <dcterms:created xsi:type="dcterms:W3CDTF">2017-06-06T04:45:00Z</dcterms:created>
  <dcterms:modified xsi:type="dcterms:W3CDTF">2017-07-15T05:27:00Z</dcterms:modified>
</cp:coreProperties>
</file>