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F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лючение об итогах проведения публичного обсуждения отчета о деятельности государственного учреждения </w:t>
      </w:r>
      <w:r w:rsidRPr="00A86770">
        <w:rPr>
          <w:rFonts w:ascii="Times New Roman" w:hAnsi="Times New Roman" w:cs="Times New Roman"/>
          <w:b/>
          <w:sz w:val="28"/>
        </w:rPr>
        <w:t>«</w:t>
      </w:r>
      <w:r w:rsidR="00A86770" w:rsidRPr="00A86770">
        <w:rPr>
          <w:rFonts w:ascii="Times New Roman" w:hAnsi="Times New Roman" w:cs="Times New Roman"/>
          <w:b/>
          <w:sz w:val="28"/>
          <w:lang w:val="kk-KZ"/>
        </w:rPr>
        <w:t>Общеобразовательная школа села Степное отдела образования по Шортандинскому району управления образования Акмолинской области</w:t>
      </w:r>
      <w:r w:rsidRPr="00A86770">
        <w:rPr>
          <w:rFonts w:ascii="Times New Roman" w:hAnsi="Times New Roman" w:cs="Times New Roman"/>
          <w:b/>
          <w:sz w:val="28"/>
        </w:rPr>
        <w:t>»</w:t>
      </w:r>
      <w:r w:rsidR="00E523BF"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22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880B42" w:rsidRPr="00876A2D" w:rsidRDefault="00880B42" w:rsidP="00E523BF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2E428C">
        <w:rPr>
          <w:rFonts w:ascii="Times New Roman" w:hAnsi="Times New Roman" w:cs="Times New Roman"/>
          <w:sz w:val="28"/>
        </w:rPr>
        <w:t xml:space="preserve"> </w:t>
      </w:r>
      <w:r w:rsidR="00A86770">
        <w:rPr>
          <w:rFonts w:ascii="Times New Roman" w:hAnsi="Times New Roman" w:cs="Times New Roman"/>
          <w:sz w:val="28"/>
          <w:lang w:val="kk-KZ"/>
        </w:rPr>
        <w:t xml:space="preserve">КГУ </w:t>
      </w:r>
      <w:r w:rsidR="00A86770" w:rsidRPr="00A86770">
        <w:rPr>
          <w:rFonts w:ascii="Times New Roman" w:hAnsi="Times New Roman" w:cs="Times New Roman"/>
          <w:sz w:val="28"/>
        </w:rPr>
        <w:t>«</w:t>
      </w:r>
      <w:r w:rsidR="00A86770" w:rsidRPr="00A86770">
        <w:rPr>
          <w:rFonts w:ascii="Times New Roman" w:hAnsi="Times New Roman" w:cs="Times New Roman"/>
          <w:sz w:val="28"/>
          <w:lang w:val="kk-KZ"/>
        </w:rPr>
        <w:t>Общеобразовательная школа села Степное отдела образования по Шортандинскому району управления образования Акмолинской области</w:t>
      </w:r>
      <w:r w:rsidR="00A86770" w:rsidRPr="00A86770">
        <w:rPr>
          <w:rFonts w:ascii="Times New Roman" w:hAnsi="Times New Roman" w:cs="Times New Roman"/>
          <w:sz w:val="28"/>
        </w:rPr>
        <w:t>»</w:t>
      </w:r>
      <w:r w:rsidR="00A86770">
        <w:rPr>
          <w:rFonts w:ascii="Times New Roman" w:hAnsi="Times New Roman" w:cs="Times New Roman"/>
          <w:b/>
          <w:sz w:val="28"/>
          <w:lang w:val="kk-KZ"/>
        </w:rPr>
        <w:t xml:space="preserve"> </w:t>
      </w:r>
      <w:hyperlink r:id="rId4" w:history="1">
        <w:r w:rsidR="0027764F" w:rsidRPr="00075B34">
          <w:rPr>
            <w:rStyle w:val="a3"/>
            <w:rFonts w:ascii="Times New Roman" w:hAnsi="Times New Roman" w:cs="Times New Roman"/>
            <w:sz w:val="24"/>
            <w:lang w:val="kk-KZ"/>
          </w:rPr>
          <w:t>http://sc0017.shortandy.aqmoedu.kz/content/publichnoe-obsughdeniya-v-sfere-gosudarstvennyh-uslug</w:t>
        </w:r>
      </w:hyperlink>
      <w:r w:rsidR="0027764F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045B7E" w:rsidRPr="00876A2D" w:rsidRDefault="00045B7E" w:rsidP="0027764F">
      <w:pPr>
        <w:spacing w:after="0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FA222F">
        <w:rPr>
          <w:rFonts w:ascii="Times New Roman" w:hAnsi="Times New Roman" w:cs="Times New Roman"/>
          <w:sz w:val="28"/>
          <w:lang w:val="kk-KZ"/>
        </w:rPr>
        <w:t>8 апреля 2022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информации на сайте </w:t>
      </w:r>
      <w:r w:rsidR="00A86770">
        <w:rPr>
          <w:rFonts w:ascii="Times New Roman" w:hAnsi="Times New Roman" w:cs="Times New Roman"/>
          <w:sz w:val="28"/>
          <w:lang w:val="kk-KZ"/>
        </w:rPr>
        <w:t xml:space="preserve">КГУ </w:t>
      </w:r>
      <w:r w:rsidR="00A86770" w:rsidRPr="00A86770">
        <w:rPr>
          <w:rFonts w:ascii="Times New Roman" w:hAnsi="Times New Roman" w:cs="Times New Roman"/>
          <w:sz w:val="28"/>
        </w:rPr>
        <w:t>«</w:t>
      </w:r>
      <w:r w:rsidR="00A86770" w:rsidRPr="00A86770">
        <w:rPr>
          <w:rFonts w:ascii="Times New Roman" w:hAnsi="Times New Roman" w:cs="Times New Roman"/>
          <w:sz w:val="28"/>
          <w:lang w:val="kk-KZ"/>
        </w:rPr>
        <w:t>Общеобразовательная школа села Степное отдела образования по Шортандинском</w:t>
      </w:r>
      <w:r w:rsidR="0027764F">
        <w:rPr>
          <w:rFonts w:ascii="Times New Roman" w:hAnsi="Times New Roman" w:cs="Times New Roman"/>
          <w:sz w:val="28"/>
          <w:lang w:val="kk-KZ"/>
        </w:rPr>
        <w:t xml:space="preserve">у району управления образования Акмолинской </w:t>
      </w:r>
      <w:r w:rsidR="00A86770" w:rsidRPr="00A86770">
        <w:rPr>
          <w:rFonts w:ascii="Times New Roman" w:hAnsi="Times New Roman" w:cs="Times New Roman"/>
          <w:sz w:val="28"/>
          <w:lang w:val="kk-KZ"/>
        </w:rPr>
        <w:t>области</w:t>
      </w:r>
      <w:r w:rsidR="00A86770" w:rsidRPr="00A86770">
        <w:rPr>
          <w:rFonts w:ascii="Times New Roman" w:hAnsi="Times New Roman" w:cs="Times New Roman"/>
          <w:sz w:val="28"/>
        </w:rPr>
        <w:t>»</w:t>
      </w:r>
      <w:r w:rsidR="0027764F">
        <w:rPr>
          <w:rFonts w:ascii="Times New Roman" w:hAnsi="Times New Roman" w:cs="Times New Roman"/>
          <w:b/>
          <w:sz w:val="28"/>
          <w:lang w:val="kk-KZ"/>
        </w:rPr>
        <w:t xml:space="preserve"> </w:t>
      </w:r>
      <w:hyperlink r:id="rId5" w:history="1">
        <w:r w:rsidR="0027764F" w:rsidRPr="00075B34">
          <w:rPr>
            <w:rStyle w:val="a3"/>
            <w:rFonts w:ascii="Times New Roman" w:hAnsi="Times New Roman" w:cs="Times New Roman"/>
            <w:sz w:val="24"/>
            <w:lang w:val="kk-KZ"/>
          </w:rPr>
          <w:t>http://sc0017.shortandy.aqmoedu.kz/content/publichnoe-obsughdeniya-v-sfere-gosudarstvennyh-uslug</w:t>
        </w:r>
      </w:hyperlink>
      <w:r w:rsidR="0027764F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0F1BE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876A2D">
        <w:rPr>
          <w:rFonts w:ascii="Times New Roman" w:hAnsi="Times New Roman" w:cs="Times New Roman"/>
          <w:sz w:val="28"/>
          <w:lang w:val="kk-KZ"/>
        </w:rPr>
        <w:t xml:space="preserve"> </w:t>
      </w:r>
      <w:r w:rsidR="00A86770">
        <w:rPr>
          <w:rFonts w:ascii="Times New Roman" w:hAnsi="Times New Roman" w:cs="Times New Roman"/>
          <w:sz w:val="28"/>
          <w:lang w:val="kk-KZ"/>
        </w:rPr>
        <w:t xml:space="preserve">КГУ </w:t>
      </w:r>
      <w:r w:rsidR="00A86770" w:rsidRPr="00A86770">
        <w:rPr>
          <w:rFonts w:ascii="Times New Roman" w:hAnsi="Times New Roman" w:cs="Times New Roman"/>
          <w:sz w:val="28"/>
        </w:rPr>
        <w:t>«</w:t>
      </w:r>
      <w:r w:rsidR="00A86770" w:rsidRPr="00A86770">
        <w:rPr>
          <w:rFonts w:ascii="Times New Roman" w:hAnsi="Times New Roman" w:cs="Times New Roman"/>
          <w:sz w:val="28"/>
          <w:lang w:val="kk-KZ"/>
        </w:rPr>
        <w:t>Общеобразовательная школа села Степное отдела образования по Шортандинскому району управления образования Акмолинской области</w:t>
      </w:r>
      <w:r w:rsidR="00A86770" w:rsidRPr="00A86770">
        <w:rPr>
          <w:rFonts w:ascii="Times New Roman" w:hAnsi="Times New Roman" w:cs="Times New Roman"/>
          <w:sz w:val="28"/>
        </w:rPr>
        <w:t>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Pr="00A86770" w:rsidRDefault="00A86770" w:rsidP="00E523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A86770">
        <w:rPr>
          <w:rFonts w:ascii="Times New Roman" w:hAnsi="Times New Roman" w:cs="Times New Roman"/>
          <w:sz w:val="28"/>
          <w:lang w:val="kk-KZ"/>
        </w:rPr>
        <w:t>Директор: Тынысбекова Балшекер Калабаевна</w:t>
      </w:r>
    </w:p>
    <w:sectPr w:rsidR="00654696" w:rsidRPr="00A86770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1D8"/>
    <w:rsid w:val="00045B7E"/>
    <w:rsid w:val="000F1BE5"/>
    <w:rsid w:val="002556E4"/>
    <w:rsid w:val="0027764F"/>
    <w:rsid w:val="002E428C"/>
    <w:rsid w:val="003F539A"/>
    <w:rsid w:val="004B0AAC"/>
    <w:rsid w:val="005D1BA9"/>
    <w:rsid w:val="00646D44"/>
    <w:rsid w:val="00654696"/>
    <w:rsid w:val="006A3F00"/>
    <w:rsid w:val="006C6760"/>
    <w:rsid w:val="007471D8"/>
    <w:rsid w:val="008256C5"/>
    <w:rsid w:val="00876A2D"/>
    <w:rsid w:val="00880B42"/>
    <w:rsid w:val="008C1D39"/>
    <w:rsid w:val="009413AA"/>
    <w:rsid w:val="00A12D1B"/>
    <w:rsid w:val="00A32938"/>
    <w:rsid w:val="00A86770"/>
    <w:rsid w:val="00B115FF"/>
    <w:rsid w:val="00B77537"/>
    <w:rsid w:val="00BC49A9"/>
    <w:rsid w:val="00C533B0"/>
    <w:rsid w:val="00C66A7C"/>
    <w:rsid w:val="00D132C6"/>
    <w:rsid w:val="00D40753"/>
    <w:rsid w:val="00D7454D"/>
    <w:rsid w:val="00DD768D"/>
    <w:rsid w:val="00E227C9"/>
    <w:rsid w:val="00E427FF"/>
    <w:rsid w:val="00E523BF"/>
    <w:rsid w:val="00F432F0"/>
    <w:rsid w:val="00F47B38"/>
    <w:rsid w:val="00F71945"/>
    <w:rsid w:val="00FA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17.shortandy.aqmoedu.kz/content/publichnoe-obsughdeniya-v-sfere-gosudarstvennyh-uslug" TargetMode="External"/><Relationship Id="rId4" Type="http://schemas.openxmlformats.org/officeDocument/2006/relationships/hyperlink" Target="http://sc0017.shortandy.aqmoedu.kz/content/publichnoe-obsughdeniya-v-sfere-gosudarstvennyh-usl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2019-04-08T09:13:00Z</cp:lastPrinted>
  <dcterms:created xsi:type="dcterms:W3CDTF">2022-04-01T04:32:00Z</dcterms:created>
  <dcterms:modified xsi:type="dcterms:W3CDTF">2022-04-01T07:05:00Z</dcterms:modified>
</cp:coreProperties>
</file>